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43" w:rsidRPr="003A706E" w:rsidRDefault="008130C5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Zápis č. 1</w:t>
      </w:r>
      <w:r w:rsidR="00FB0157"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FB0157"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ab/>
      </w:r>
      <w:r w:rsidR="00BB03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2022/2023</w:t>
      </w:r>
    </w:p>
    <w:p w:rsidR="00FB0157" w:rsidRPr="003A706E" w:rsidRDefault="003A706E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z jednání Š</w:t>
      </w:r>
      <w:r w:rsidR="00053B43"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kolské rady při  Základní škole a mateřské školy Toužim,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p.o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.</w:t>
      </w:r>
      <w:proofErr w:type="gramEnd"/>
      <w:r w:rsidR="00053B43"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</w:p>
    <w:p w:rsidR="00FB0157" w:rsidRPr="003A706E" w:rsidRDefault="00FB0157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053B43" w:rsidRDefault="00053B43" w:rsidP="00B1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dne </w:t>
      </w:r>
      <w:r w:rsidR="00BB03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26</w:t>
      </w:r>
      <w:r w:rsidR="00FC4DD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09</w:t>
      </w:r>
      <w:r w:rsidR="00BB03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. 2022</w:t>
      </w:r>
    </w:p>
    <w:p w:rsidR="00B154E3" w:rsidRPr="00B154E3" w:rsidRDefault="00B154E3" w:rsidP="00B1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E430DF" w:rsidRDefault="00E430DF" w:rsidP="00E430DF">
      <w:pPr>
        <w:pStyle w:val="Bezmezer"/>
        <w:ind w:left="1416" w:hanging="1416"/>
        <w:rPr>
          <w:sz w:val="24"/>
          <w:szCs w:val="24"/>
        </w:rPr>
      </w:pPr>
      <w:r>
        <w:rPr>
          <w:sz w:val="24"/>
          <w:szCs w:val="24"/>
        </w:rPr>
        <w:t>Zúčastnění:</w:t>
      </w:r>
      <w:r>
        <w:rPr>
          <w:sz w:val="24"/>
          <w:szCs w:val="24"/>
        </w:rPr>
        <w:tab/>
        <w:t>I</w:t>
      </w:r>
      <w:r w:rsidR="00053B43" w:rsidRPr="003A706E">
        <w:rPr>
          <w:sz w:val="24"/>
          <w:szCs w:val="24"/>
        </w:rPr>
        <w:t xml:space="preserve">ng. Jiří Horník, Renata Páníková, </w:t>
      </w:r>
    </w:p>
    <w:p w:rsidR="00E430DF" w:rsidRDefault="00053B43" w:rsidP="00E430DF">
      <w:pPr>
        <w:pStyle w:val="Bezmezer"/>
        <w:ind w:left="1416"/>
        <w:rPr>
          <w:sz w:val="24"/>
          <w:szCs w:val="24"/>
        </w:rPr>
      </w:pPr>
      <w:r w:rsidRPr="003A706E">
        <w:rPr>
          <w:sz w:val="24"/>
          <w:szCs w:val="24"/>
        </w:rPr>
        <w:t>Mgr. Marcela Kaderová, Mgr. Jiřina Dáňová,</w:t>
      </w:r>
      <w:r w:rsidR="00E430DF">
        <w:rPr>
          <w:sz w:val="24"/>
          <w:szCs w:val="24"/>
        </w:rPr>
        <w:t xml:space="preserve"> </w:t>
      </w:r>
    </w:p>
    <w:p w:rsidR="0028113E" w:rsidRPr="00E430DF" w:rsidRDefault="00E430DF" w:rsidP="00E430DF">
      <w:pPr>
        <w:pStyle w:val="Bezmezer"/>
        <w:ind w:left="1416"/>
        <w:rPr>
          <w:b/>
          <w:sz w:val="24"/>
          <w:szCs w:val="24"/>
        </w:rPr>
      </w:pPr>
      <w:r w:rsidRPr="00E430DF">
        <w:rPr>
          <w:sz w:val="24"/>
          <w:szCs w:val="24"/>
        </w:rPr>
        <w:t>Vladislava Hromková</w:t>
      </w:r>
      <w:r w:rsidR="0028113E" w:rsidRPr="003A706E">
        <w:rPr>
          <w:sz w:val="24"/>
          <w:szCs w:val="24"/>
        </w:rPr>
        <w:t xml:space="preserve">, Monika </w:t>
      </w:r>
      <w:proofErr w:type="spellStart"/>
      <w:r w:rsidR="0028113E" w:rsidRPr="003A706E">
        <w:rPr>
          <w:sz w:val="24"/>
          <w:szCs w:val="24"/>
        </w:rPr>
        <w:t>Kollarová</w:t>
      </w:r>
      <w:proofErr w:type="spellEnd"/>
      <w:r w:rsidR="0028113E" w:rsidRPr="003A706E">
        <w:rPr>
          <w:sz w:val="24"/>
          <w:szCs w:val="24"/>
        </w:rPr>
        <w:t xml:space="preserve"> (viz prezenční listina)</w:t>
      </w:r>
    </w:p>
    <w:p w:rsidR="0028113E" w:rsidRPr="00B154E3" w:rsidRDefault="00053B43" w:rsidP="00B154E3">
      <w:pPr>
        <w:rPr>
          <w:sz w:val="24"/>
          <w:szCs w:val="24"/>
        </w:rPr>
      </w:pPr>
      <w:r w:rsidRPr="003A706E">
        <w:rPr>
          <w:sz w:val="24"/>
          <w:szCs w:val="24"/>
        </w:rPr>
        <w:t>Host:</w:t>
      </w:r>
      <w:r w:rsidRPr="003A706E">
        <w:rPr>
          <w:sz w:val="24"/>
          <w:szCs w:val="24"/>
        </w:rPr>
        <w:tab/>
      </w:r>
      <w:r w:rsidRPr="003A706E">
        <w:rPr>
          <w:sz w:val="24"/>
          <w:szCs w:val="24"/>
        </w:rPr>
        <w:tab/>
        <w:t>PaedDr. Ingrid Franková, ŘŠ</w:t>
      </w:r>
    </w:p>
    <w:p w:rsidR="00BB0390" w:rsidRDefault="00BB0390" w:rsidP="00BB0390">
      <w:pPr>
        <w:jc w:val="both"/>
        <w:rPr>
          <w:b/>
          <w:sz w:val="24"/>
          <w:szCs w:val="24"/>
        </w:rPr>
      </w:pPr>
    </w:p>
    <w:p w:rsidR="00BB0390" w:rsidRPr="0030152F" w:rsidRDefault="00BB0390" w:rsidP="00BB0390">
      <w:pPr>
        <w:jc w:val="both"/>
        <w:rPr>
          <w:b/>
          <w:sz w:val="24"/>
          <w:szCs w:val="24"/>
        </w:rPr>
      </w:pPr>
      <w:r w:rsidRPr="0030152F">
        <w:rPr>
          <w:b/>
          <w:sz w:val="24"/>
          <w:szCs w:val="24"/>
        </w:rPr>
        <w:t>Zahájení a přivítání předsedou ŠR - Ing. Jiří Horník</w:t>
      </w:r>
    </w:p>
    <w:p w:rsidR="00BB0390" w:rsidRPr="00B6433F" w:rsidRDefault="00BB0390" w:rsidP="00BB03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3A706E">
        <w:rPr>
          <w:b/>
          <w:sz w:val="24"/>
          <w:szCs w:val="24"/>
        </w:rPr>
        <w:t xml:space="preserve">eznámení s programem – </w:t>
      </w:r>
      <w:r>
        <w:rPr>
          <w:b/>
          <w:sz w:val="24"/>
          <w:szCs w:val="24"/>
        </w:rPr>
        <w:t>PaedDr. Ingrid Franková</w:t>
      </w:r>
    </w:p>
    <w:p w:rsidR="00FC4DD7" w:rsidRPr="00FC4DD7" w:rsidRDefault="00FC4DD7" w:rsidP="00BB0390">
      <w:pPr>
        <w:pStyle w:val="Bezmezer"/>
        <w:rPr>
          <w:sz w:val="24"/>
          <w:szCs w:val="24"/>
        </w:rPr>
      </w:pPr>
    </w:p>
    <w:p w:rsidR="00FC4DD7" w:rsidRPr="004D6363" w:rsidRDefault="00FC4DD7" w:rsidP="004D6363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 w:rsidRPr="003A706E">
        <w:rPr>
          <w:b/>
          <w:sz w:val="24"/>
          <w:szCs w:val="24"/>
        </w:rPr>
        <w:t>Informace o zahájení</w:t>
      </w:r>
      <w:r w:rsidR="00BB0390">
        <w:rPr>
          <w:b/>
          <w:sz w:val="24"/>
          <w:szCs w:val="24"/>
        </w:rPr>
        <w:t xml:space="preserve"> školního roku 2022/2023</w:t>
      </w:r>
    </w:p>
    <w:p w:rsidR="00FC4DD7" w:rsidRPr="003A706E" w:rsidRDefault="005E75BE" w:rsidP="004D6363">
      <w:pPr>
        <w:pStyle w:val="Bezmezer"/>
        <w:numPr>
          <w:ilvl w:val="0"/>
          <w:numId w:val="25"/>
        </w:numPr>
      </w:pPr>
      <w:r>
        <w:t>S</w:t>
      </w:r>
      <w:r w:rsidR="00FC4DD7">
        <w:t xml:space="preserve">nímek školy - </w:t>
      </w:r>
      <w:r w:rsidR="00FC4DD7" w:rsidRPr="003A706E">
        <w:t>počty žáků, tříd, pedagogických pracovníků</w:t>
      </w:r>
    </w:p>
    <w:p w:rsidR="00FC4DD7" w:rsidRPr="003A706E" w:rsidRDefault="00FC4DD7" w:rsidP="004D6363">
      <w:pPr>
        <w:pStyle w:val="Bezmezer"/>
        <w:numPr>
          <w:ilvl w:val="0"/>
          <w:numId w:val="25"/>
        </w:numPr>
      </w:pPr>
      <w:r w:rsidRPr="003A706E">
        <w:t>vybavenost školy UP a materiály</w:t>
      </w:r>
    </w:p>
    <w:p w:rsidR="00FC4DD7" w:rsidRDefault="00BB0390" w:rsidP="004D6363">
      <w:pPr>
        <w:pStyle w:val="Bezmezer"/>
        <w:numPr>
          <w:ilvl w:val="0"/>
          <w:numId w:val="25"/>
        </w:numPr>
      </w:pPr>
      <w:r>
        <w:t>Plán práce školy pro rok 2022/2023</w:t>
      </w:r>
    </w:p>
    <w:p w:rsidR="00822683" w:rsidRDefault="00822683" w:rsidP="004D6363">
      <w:pPr>
        <w:pStyle w:val="Bezmezer"/>
        <w:numPr>
          <w:ilvl w:val="0"/>
          <w:numId w:val="25"/>
        </w:numPr>
      </w:pPr>
      <w:r>
        <w:t>Plán DVPP pro rok 2022/2023</w:t>
      </w:r>
    </w:p>
    <w:p w:rsidR="00AD4CCE" w:rsidRPr="005E75BE" w:rsidRDefault="00822683" w:rsidP="005E75BE">
      <w:pPr>
        <w:pStyle w:val="Bezmezer"/>
        <w:numPr>
          <w:ilvl w:val="0"/>
          <w:numId w:val="25"/>
        </w:numPr>
      </w:pPr>
      <w:r>
        <w:t>Koncepce rozvoje školy</w:t>
      </w:r>
    </w:p>
    <w:p w:rsidR="00822683" w:rsidRDefault="005E75BE" w:rsidP="00822683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 w:rsidRPr="005E75BE">
        <w:rPr>
          <w:b/>
          <w:szCs w:val="24"/>
        </w:rPr>
        <w:t>K 01. 09. 2022</w:t>
      </w:r>
      <w:r w:rsidR="00AD4CCE" w:rsidRPr="005E75BE">
        <w:rPr>
          <w:b/>
          <w:szCs w:val="24"/>
        </w:rPr>
        <w:t xml:space="preserve"> byla zřízena další třída</w:t>
      </w:r>
      <w:r w:rsidR="00AD4CCE" w:rsidRPr="005E75BE">
        <w:rPr>
          <w:szCs w:val="24"/>
        </w:rPr>
        <w:t xml:space="preserve"> pro žáky se závažnou poruchou učení. Oproti loňskému roku </w:t>
      </w:r>
      <w:r w:rsidRPr="005E75BE">
        <w:rPr>
          <w:b/>
          <w:szCs w:val="24"/>
        </w:rPr>
        <w:t>přibylo 5</w:t>
      </w:r>
      <w:r w:rsidR="00AD4CCE" w:rsidRPr="005E75BE">
        <w:rPr>
          <w:b/>
          <w:szCs w:val="24"/>
        </w:rPr>
        <w:t xml:space="preserve"> žáků</w:t>
      </w:r>
      <w:r>
        <w:rPr>
          <w:szCs w:val="24"/>
        </w:rPr>
        <w:t xml:space="preserve"> (viz snímek školy)</w:t>
      </w:r>
    </w:p>
    <w:p w:rsidR="00822683" w:rsidRPr="005E75BE" w:rsidRDefault="00822683" w:rsidP="005E75B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Od 01. 09. 2022</w:t>
      </w:r>
      <w:r w:rsidRPr="007A17E6">
        <w:rPr>
          <w:b/>
          <w:szCs w:val="24"/>
        </w:rPr>
        <w:t xml:space="preserve"> byla </w:t>
      </w:r>
      <w:r>
        <w:rPr>
          <w:b/>
          <w:szCs w:val="24"/>
        </w:rPr>
        <w:t xml:space="preserve">opět </w:t>
      </w:r>
      <w:r w:rsidRPr="007A17E6">
        <w:rPr>
          <w:b/>
          <w:szCs w:val="24"/>
        </w:rPr>
        <w:t xml:space="preserve">zřízena přípravná třída, do které bylo přijato 11 dětí s odkladem školní docházky, </w:t>
      </w:r>
      <w:r>
        <w:rPr>
          <w:b/>
          <w:szCs w:val="24"/>
        </w:rPr>
        <w:t xml:space="preserve">z toho 1 vietnamské dítě s autismem, do této třídy </w:t>
      </w:r>
      <w:r w:rsidRPr="007A17E6">
        <w:rPr>
          <w:b/>
          <w:szCs w:val="24"/>
        </w:rPr>
        <w:t>byla při</w:t>
      </w:r>
      <w:r>
        <w:rPr>
          <w:b/>
          <w:szCs w:val="24"/>
        </w:rPr>
        <w:t>jata nová kvalifikovaná AP</w:t>
      </w:r>
      <w:r w:rsidRPr="007A17E6">
        <w:rPr>
          <w:b/>
          <w:szCs w:val="24"/>
        </w:rPr>
        <w:t>.</w:t>
      </w:r>
    </w:p>
    <w:p w:rsidR="00822683" w:rsidRDefault="00822683" w:rsidP="0082268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b/>
          <w:szCs w:val="24"/>
        </w:rPr>
      </w:pPr>
      <w:r w:rsidRPr="00822683">
        <w:rPr>
          <w:b/>
          <w:szCs w:val="24"/>
        </w:rPr>
        <w:t>Pro vysoký počet dojíždějících žáků bylo opět zřízeno další oddělení ŠD.</w:t>
      </w:r>
    </w:p>
    <w:p w:rsidR="005E75BE" w:rsidRDefault="005E75BE" w:rsidP="0082268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Posílení učitelského sboru o 2 nové učitelky</w:t>
      </w:r>
      <w:r w:rsidR="006F72F9">
        <w:rPr>
          <w:b/>
          <w:szCs w:val="24"/>
        </w:rPr>
        <w:t xml:space="preserve"> na zkrácený úvazek </w:t>
      </w:r>
      <w:r>
        <w:rPr>
          <w:b/>
          <w:szCs w:val="24"/>
        </w:rPr>
        <w:t>– na ČJ a TV</w:t>
      </w:r>
    </w:p>
    <w:p w:rsidR="006F72F9" w:rsidRDefault="00F8758E" w:rsidP="0082268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Od 01. 09. 2022 b</w:t>
      </w:r>
      <w:r w:rsidR="006F72F9">
        <w:rPr>
          <w:b/>
          <w:szCs w:val="24"/>
        </w:rPr>
        <w:t xml:space="preserve">yla nově </w:t>
      </w:r>
      <w:r>
        <w:rPr>
          <w:b/>
          <w:szCs w:val="24"/>
        </w:rPr>
        <w:t>zřízena funkce zástupce ředitelky</w:t>
      </w:r>
      <w:r w:rsidR="006F72F9">
        <w:rPr>
          <w:b/>
          <w:szCs w:val="24"/>
        </w:rPr>
        <w:t xml:space="preserve"> školy</w:t>
      </w:r>
      <w:r>
        <w:rPr>
          <w:b/>
          <w:szCs w:val="24"/>
        </w:rPr>
        <w:t xml:space="preserve"> pro předškolní vzdělávání, tudíž došlo ke změně v organizačním schématu řízení školy – </w:t>
      </w:r>
      <w:r w:rsidRPr="00F8758E">
        <w:rPr>
          <w:i/>
          <w:szCs w:val="24"/>
        </w:rPr>
        <w:t>viz příloha</w:t>
      </w:r>
    </w:p>
    <w:p w:rsidR="00822683" w:rsidRPr="00FC4DD7" w:rsidRDefault="00822683" w:rsidP="00F8758E">
      <w:pPr>
        <w:spacing w:after="0" w:line="240" w:lineRule="auto"/>
        <w:jc w:val="both"/>
      </w:pPr>
    </w:p>
    <w:p w:rsidR="00FC4DD7" w:rsidRDefault="00FC4DD7" w:rsidP="00FC4DD7">
      <w:pPr>
        <w:pStyle w:val="Bezmezer"/>
        <w:ind w:left="360"/>
        <w:rPr>
          <w:b/>
          <w:sz w:val="24"/>
          <w:szCs w:val="24"/>
        </w:rPr>
      </w:pPr>
    </w:p>
    <w:p w:rsidR="00CC7936" w:rsidRPr="009E2941" w:rsidRDefault="00CC7936" w:rsidP="00CC7936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 w:rsidRPr="009E2941">
        <w:rPr>
          <w:b/>
          <w:color w:val="000000"/>
          <w:sz w:val="24"/>
          <w:szCs w:val="24"/>
        </w:rPr>
        <w:t>Projednání a schválení „Výroční zprávy o č</w:t>
      </w:r>
      <w:r w:rsidR="00BB0390">
        <w:rPr>
          <w:b/>
          <w:color w:val="000000"/>
          <w:sz w:val="24"/>
          <w:szCs w:val="24"/>
        </w:rPr>
        <w:t>innosti školy za školní rok 2021/2022</w:t>
      </w:r>
    </w:p>
    <w:p w:rsidR="00CC7936" w:rsidRDefault="00CC7936" w:rsidP="004D6363">
      <w:pPr>
        <w:pStyle w:val="Odstavecseseznamem"/>
        <w:autoSpaceDE w:val="0"/>
        <w:autoSpaceDN w:val="0"/>
        <w:adjustRightInd w:val="0"/>
        <w:spacing w:after="51" w:line="360" w:lineRule="auto"/>
        <w:rPr>
          <w:color w:val="000000"/>
          <w:sz w:val="24"/>
          <w:szCs w:val="24"/>
        </w:rPr>
      </w:pPr>
      <w:r w:rsidRPr="009E2941">
        <w:rPr>
          <w:color w:val="000000"/>
          <w:sz w:val="24"/>
          <w:szCs w:val="24"/>
        </w:rPr>
        <w:t>K předložené zprávě nebyly žádné připomínky a byla členy ŠR jednohlasně schválena.</w:t>
      </w:r>
    </w:p>
    <w:p w:rsidR="009B65E3" w:rsidRPr="009B65E3" w:rsidRDefault="009B65E3" w:rsidP="009B65E3">
      <w:pPr>
        <w:autoSpaceDE w:val="0"/>
        <w:autoSpaceDN w:val="0"/>
        <w:adjustRightInd w:val="0"/>
        <w:spacing w:after="51" w:line="360" w:lineRule="auto"/>
        <w:ind w:firstLine="360"/>
        <w:rPr>
          <w:color w:val="000000"/>
          <w:sz w:val="24"/>
          <w:szCs w:val="24"/>
        </w:rPr>
      </w:pPr>
      <w:r w:rsidRPr="009B65E3">
        <w:rPr>
          <w:b/>
          <w:color w:val="000000"/>
          <w:sz w:val="24"/>
          <w:szCs w:val="24"/>
        </w:rPr>
        <w:t>Projednání a schválení</w:t>
      </w:r>
      <w:r>
        <w:rPr>
          <w:b/>
          <w:color w:val="000000"/>
          <w:sz w:val="24"/>
          <w:szCs w:val="24"/>
        </w:rPr>
        <w:t xml:space="preserve"> ŠKOLNÍHO ŘÁDU Ř – I/2022 od 1. </w:t>
      </w:r>
      <w:bookmarkStart w:id="0" w:name="_GoBack"/>
      <w:bookmarkEnd w:id="0"/>
      <w:r>
        <w:rPr>
          <w:b/>
          <w:color w:val="000000"/>
          <w:sz w:val="24"/>
          <w:szCs w:val="24"/>
        </w:rPr>
        <w:t>9. 2022</w:t>
      </w:r>
    </w:p>
    <w:p w:rsidR="00822683" w:rsidRPr="004D6363" w:rsidRDefault="00822683" w:rsidP="004D6363">
      <w:pPr>
        <w:pStyle w:val="Odstavecseseznamem"/>
        <w:autoSpaceDE w:val="0"/>
        <w:autoSpaceDN w:val="0"/>
        <w:adjustRightInd w:val="0"/>
        <w:spacing w:after="51" w:line="360" w:lineRule="auto"/>
        <w:rPr>
          <w:color w:val="000000"/>
          <w:sz w:val="24"/>
          <w:szCs w:val="24"/>
        </w:rPr>
      </w:pPr>
    </w:p>
    <w:p w:rsidR="00CC7936" w:rsidRPr="008130C5" w:rsidRDefault="00CC7936" w:rsidP="00CC7936">
      <w:pPr>
        <w:pStyle w:val="Bezmezer"/>
        <w:numPr>
          <w:ilvl w:val="0"/>
          <w:numId w:val="13"/>
        </w:numPr>
        <w:rPr>
          <w:b/>
          <w:color w:val="FF0000"/>
          <w:sz w:val="24"/>
          <w:szCs w:val="24"/>
        </w:rPr>
      </w:pPr>
      <w:r w:rsidRPr="008130C5">
        <w:rPr>
          <w:b/>
          <w:color w:val="FF0000"/>
          <w:sz w:val="24"/>
          <w:szCs w:val="24"/>
        </w:rPr>
        <w:t>Projednání a schválení návrhu rozpočtu školy na provoz školy na rok 202</w:t>
      </w:r>
      <w:r w:rsidR="00BB0390">
        <w:rPr>
          <w:b/>
          <w:color w:val="FF0000"/>
          <w:sz w:val="24"/>
          <w:szCs w:val="24"/>
        </w:rPr>
        <w:t>3</w:t>
      </w:r>
      <w:r w:rsidR="004D6363" w:rsidRPr="008130C5">
        <w:rPr>
          <w:b/>
          <w:color w:val="FF0000"/>
          <w:sz w:val="24"/>
          <w:szCs w:val="24"/>
        </w:rPr>
        <w:t>.</w:t>
      </w:r>
    </w:p>
    <w:p w:rsidR="00CC7936" w:rsidRPr="00F8758E" w:rsidRDefault="00BB0390" w:rsidP="00CC7936">
      <w:pPr>
        <w:pStyle w:val="Bezmezer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Návrh rozpočtu 913.163,- Kč – </w:t>
      </w:r>
      <w:r w:rsidRPr="00F8758E">
        <w:rPr>
          <w:i/>
          <w:sz w:val="24"/>
          <w:szCs w:val="24"/>
        </w:rPr>
        <w:t>viz příloha</w:t>
      </w:r>
    </w:p>
    <w:p w:rsidR="004D6363" w:rsidRDefault="004D6363" w:rsidP="004D6363">
      <w:pPr>
        <w:spacing w:after="0" w:line="240" w:lineRule="auto"/>
        <w:jc w:val="both"/>
        <w:rPr>
          <w:b/>
          <w:szCs w:val="24"/>
        </w:rPr>
      </w:pPr>
    </w:p>
    <w:p w:rsidR="004D6363" w:rsidRPr="004D6363" w:rsidRDefault="004D6363" w:rsidP="004D6363">
      <w:pPr>
        <w:spacing w:after="0" w:line="240" w:lineRule="auto"/>
        <w:jc w:val="both"/>
        <w:rPr>
          <w:b/>
          <w:szCs w:val="24"/>
        </w:rPr>
      </w:pPr>
    </w:p>
    <w:p w:rsidR="00514A64" w:rsidRPr="007A17E6" w:rsidRDefault="00017AF9" w:rsidP="007A17E6">
      <w:pPr>
        <w:pStyle w:val="Bezmezer"/>
        <w:numPr>
          <w:ilvl w:val="0"/>
          <w:numId w:val="13"/>
        </w:numPr>
        <w:rPr>
          <w:b/>
        </w:rPr>
      </w:pPr>
      <w:r w:rsidRPr="007A17E6">
        <w:rPr>
          <w:b/>
        </w:rPr>
        <w:t>Diskuze</w:t>
      </w:r>
      <w:r w:rsidR="00514A64" w:rsidRPr="007A17E6">
        <w:rPr>
          <w:b/>
        </w:rPr>
        <w:tab/>
      </w:r>
      <w:r w:rsidR="00514A64" w:rsidRPr="007A17E6">
        <w:rPr>
          <w:b/>
        </w:rPr>
        <w:tab/>
      </w:r>
    </w:p>
    <w:p w:rsidR="00204453" w:rsidRPr="003A706E" w:rsidRDefault="00204453" w:rsidP="00491CDB">
      <w:pPr>
        <w:jc w:val="both"/>
        <w:rPr>
          <w:sz w:val="24"/>
          <w:szCs w:val="24"/>
        </w:rPr>
      </w:pPr>
    </w:p>
    <w:p w:rsidR="007A17E6" w:rsidRDefault="007A17E6" w:rsidP="00017AF9">
      <w:pPr>
        <w:jc w:val="both"/>
        <w:rPr>
          <w:sz w:val="24"/>
          <w:szCs w:val="24"/>
        </w:rPr>
      </w:pPr>
    </w:p>
    <w:p w:rsidR="009B5F2A" w:rsidRPr="00017AF9" w:rsidRDefault="00491CDB" w:rsidP="00017AF9">
      <w:pPr>
        <w:jc w:val="both"/>
        <w:rPr>
          <w:sz w:val="24"/>
          <w:szCs w:val="24"/>
        </w:rPr>
      </w:pPr>
      <w:r w:rsidRPr="003A706E">
        <w:rPr>
          <w:sz w:val="24"/>
          <w:szCs w:val="24"/>
        </w:rPr>
        <w:t>Zapsala: Mgr. Jiřina Dáňová</w:t>
      </w:r>
    </w:p>
    <w:p w:rsidR="009B5F2A" w:rsidRPr="009B5F2A" w:rsidRDefault="009B5F2A" w:rsidP="009B5F2A">
      <w:pPr>
        <w:ind w:firstLine="444"/>
      </w:pPr>
    </w:p>
    <w:p w:rsidR="00204453" w:rsidRDefault="00204453"/>
    <w:p w:rsidR="00204453" w:rsidRDefault="00204453"/>
    <w:sectPr w:rsidR="00204453" w:rsidSect="00831C0B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653"/>
    <w:multiLevelType w:val="hybridMultilevel"/>
    <w:tmpl w:val="8B465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7BA"/>
    <w:multiLevelType w:val="hybridMultilevel"/>
    <w:tmpl w:val="BEC89BB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F62C76"/>
    <w:multiLevelType w:val="hybridMultilevel"/>
    <w:tmpl w:val="C448927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010CCE"/>
    <w:multiLevelType w:val="hybridMultilevel"/>
    <w:tmpl w:val="F30808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6A63"/>
    <w:multiLevelType w:val="hybridMultilevel"/>
    <w:tmpl w:val="6C8EE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7811"/>
    <w:multiLevelType w:val="hybridMultilevel"/>
    <w:tmpl w:val="C98454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902B1"/>
    <w:multiLevelType w:val="hybridMultilevel"/>
    <w:tmpl w:val="E6DAEC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2508"/>
    <w:multiLevelType w:val="hybridMultilevel"/>
    <w:tmpl w:val="4C84E0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6C3C"/>
    <w:multiLevelType w:val="hybridMultilevel"/>
    <w:tmpl w:val="FF40ED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51D20"/>
    <w:multiLevelType w:val="hybridMultilevel"/>
    <w:tmpl w:val="11E6186A"/>
    <w:lvl w:ilvl="0" w:tplc="040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28E5A99"/>
    <w:multiLevelType w:val="hybridMultilevel"/>
    <w:tmpl w:val="04384A76"/>
    <w:lvl w:ilvl="0" w:tplc="1334FF2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5AC6082"/>
    <w:multiLevelType w:val="hybridMultilevel"/>
    <w:tmpl w:val="E2CEAB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6F525E"/>
    <w:multiLevelType w:val="hybridMultilevel"/>
    <w:tmpl w:val="0E9268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566C4"/>
    <w:multiLevelType w:val="hybridMultilevel"/>
    <w:tmpl w:val="937A1A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8A2685"/>
    <w:multiLevelType w:val="hybridMultilevel"/>
    <w:tmpl w:val="B5DE77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5F14E5"/>
    <w:multiLevelType w:val="hybridMultilevel"/>
    <w:tmpl w:val="955C7F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D4878"/>
    <w:multiLevelType w:val="hybridMultilevel"/>
    <w:tmpl w:val="EE6EB58E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354C22"/>
    <w:multiLevelType w:val="hybridMultilevel"/>
    <w:tmpl w:val="066A5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A1127"/>
    <w:multiLevelType w:val="hybridMultilevel"/>
    <w:tmpl w:val="7F00B0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F31C7"/>
    <w:multiLevelType w:val="hybridMultilevel"/>
    <w:tmpl w:val="652805EE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6C44B21"/>
    <w:multiLevelType w:val="hybridMultilevel"/>
    <w:tmpl w:val="C2F253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7644F"/>
    <w:multiLevelType w:val="hybridMultilevel"/>
    <w:tmpl w:val="06A440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A2338B"/>
    <w:multiLevelType w:val="hybridMultilevel"/>
    <w:tmpl w:val="949C9B9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6AF50936"/>
    <w:multiLevelType w:val="hybridMultilevel"/>
    <w:tmpl w:val="6F8228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A3966"/>
    <w:multiLevelType w:val="hybridMultilevel"/>
    <w:tmpl w:val="1E2021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7323A"/>
    <w:multiLevelType w:val="hybridMultilevel"/>
    <w:tmpl w:val="37E852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6129A"/>
    <w:multiLevelType w:val="hybridMultilevel"/>
    <w:tmpl w:val="5936E1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20"/>
  </w:num>
  <w:num w:numId="5">
    <w:abstractNumId w:val="3"/>
  </w:num>
  <w:num w:numId="6">
    <w:abstractNumId w:val="25"/>
  </w:num>
  <w:num w:numId="7">
    <w:abstractNumId w:val="23"/>
  </w:num>
  <w:num w:numId="8">
    <w:abstractNumId w:val="24"/>
  </w:num>
  <w:num w:numId="9">
    <w:abstractNumId w:val="6"/>
  </w:num>
  <w:num w:numId="10">
    <w:abstractNumId w:val="26"/>
  </w:num>
  <w:num w:numId="11">
    <w:abstractNumId w:val="9"/>
  </w:num>
  <w:num w:numId="12">
    <w:abstractNumId w:val="5"/>
  </w:num>
  <w:num w:numId="13">
    <w:abstractNumId w:val="22"/>
  </w:num>
  <w:num w:numId="14">
    <w:abstractNumId w:val="4"/>
  </w:num>
  <w:num w:numId="15">
    <w:abstractNumId w:val="12"/>
  </w:num>
  <w:num w:numId="16">
    <w:abstractNumId w:val="16"/>
  </w:num>
  <w:num w:numId="17">
    <w:abstractNumId w:val="10"/>
  </w:num>
  <w:num w:numId="18">
    <w:abstractNumId w:val="2"/>
  </w:num>
  <w:num w:numId="19">
    <w:abstractNumId w:val="0"/>
  </w:num>
  <w:num w:numId="20">
    <w:abstractNumId w:val="14"/>
  </w:num>
  <w:num w:numId="21">
    <w:abstractNumId w:val="1"/>
  </w:num>
  <w:num w:numId="22">
    <w:abstractNumId w:val="13"/>
  </w:num>
  <w:num w:numId="23">
    <w:abstractNumId w:val="11"/>
  </w:num>
  <w:num w:numId="24">
    <w:abstractNumId w:val="19"/>
  </w:num>
  <w:num w:numId="25">
    <w:abstractNumId w:val="7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8A"/>
    <w:rsid w:val="00017AF9"/>
    <w:rsid w:val="0003705C"/>
    <w:rsid w:val="00053B43"/>
    <w:rsid w:val="000C3EC3"/>
    <w:rsid w:val="001103AB"/>
    <w:rsid w:val="001E45CE"/>
    <w:rsid w:val="00203AFE"/>
    <w:rsid w:val="00204453"/>
    <w:rsid w:val="0028113E"/>
    <w:rsid w:val="00314D02"/>
    <w:rsid w:val="003364AC"/>
    <w:rsid w:val="0034618A"/>
    <w:rsid w:val="0035701E"/>
    <w:rsid w:val="003A706E"/>
    <w:rsid w:val="0042128F"/>
    <w:rsid w:val="00491CDB"/>
    <w:rsid w:val="004D6363"/>
    <w:rsid w:val="00514A64"/>
    <w:rsid w:val="005E69B9"/>
    <w:rsid w:val="005E75BE"/>
    <w:rsid w:val="005F142B"/>
    <w:rsid w:val="00630A26"/>
    <w:rsid w:val="006872C3"/>
    <w:rsid w:val="00694807"/>
    <w:rsid w:val="006C6FEE"/>
    <w:rsid w:val="006F72F9"/>
    <w:rsid w:val="00753973"/>
    <w:rsid w:val="007A17E6"/>
    <w:rsid w:val="007C3DF3"/>
    <w:rsid w:val="007F56FB"/>
    <w:rsid w:val="008130C5"/>
    <w:rsid w:val="00822683"/>
    <w:rsid w:val="00831C0B"/>
    <w:rsid w:val="008C0C8D"/>
    <w:rsid w:val="008F013C"/>
    <w:rsid w:val="0096025A"/>
    <w:rsid w:val="00996A85"/>
    <w:rsid w:val="009A6470"/>
    <w:rsid w:val="009B5F2A"/>
    <w:rsid w:val="009B65E3"/>
    <w:rsid w:val="009E2941"/>
    <w:rsid w:val="00A65E04"/>
    <w:rsid w:val="00AC16E4"/>
    <w:rsid w:val="00AD4CCE"/>
    <w:rsid w:val="00AF0857"/>
    <w:rsid w:val="00B154E3"/>
    <w:rsid w:val="00B43029"/>
    <w:rsid w:val="00B51164"/>
    <w:rsid w:val="00B6433F"/>
    <w:rsid w:val="00BA1B75"/>
    <w:rsid w:val="00BB0390"/>
    <w:rsid w:val="00BB070B"/>
    <w:rsid w:val="00C60F9C"/>
    <w:rsid w:val="00C873F7"/>
    <w:rsid w:val="00CB3998"/>
    <w:rsid w:val="00CC6189"/>
    <w:rsid w:val="00CC7936"/>
    <w:rsid w:val="00D21B29"/>
    <w:rsid w:val="00DE22D2"/>
    <w:rsid w:val="00DE465E"/>
    <w:rsid w:val="00DF6F5F"/>
    <w:rsid w:val="00E3109D"/>
    <w:rsid w:val="00E430DF"/>
    <w:rsid w:val="00EC09A1"/>
    <w:rsid w:val="00EC4059"/>
    <w:rsid w:val="00F8758E"/>
    <w:rsid w:val="00FB0157"/>
    <w:rsid w:val="00FC4DD7"/>
    <w:rsid w:val="00FC6185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FE87C-B138-49A1-A18A-B6284F4B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80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4807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B5F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2D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43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Dáňová</dc:creator>
  <cp:keywords/>
  <dc:description/>
  <cp:lastModifiedBy>Ingrid Franková</cp:lastModifiedBy>
  <cp:revision>4</cp:revision>
  <cp:lastPrinted>2022-10-19T12:20:00Z</cp:lastPrinted>
  <dcterms:created xsi:type="dcterms:W3CDTF">2022-10-19T12:24:00Z</dcterms:created>
  <dcterms:modified xsi:type="dcterms:W3CDTF">2023-04-27T06:26:00Z</dcterms:modified>
</cp:coreProperties>
</file>