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72B1" w14:textId="77777777" w:rsidR="004F1B25" w:rsidRPr="004F1B25" w:rsidRDefault="004F1B25" w:rsidP="004F1B25">
      <w:pPr>
        <w:rPr>
          <w:b/>
          <w:bCs/>
        </w:rPr>
      </w:pPr>
      <w:r w:rsidRPr="004F1B25">
        <w:rPr>
          <w:b/>
          <w:bCs/>
        </w:rPr>
        <w:t>ŠKOLNÍ PORADENSKÉ PRACOVIŠTĚ (ŠPP)</w:t>
      </w:r>
    </w:p>
    <w:p w14:paraId="671F905C" w14:textId="19C4CD5D" w:rsidR="004F1B25" w:rsidRDefault="004F1B25" w:rsidP="004F1B25">
      <w:r w:rsidRPr="004F1B25">
        <w:t>Základní škola a mateřská škola Toužim, p. o.</w:t>
      </w:r>
    </w:p>
    <w:p w14:paraId="1B342C1D" w14:textId="772762C5" w:rsidR="00FB2743" w:rsidRPr="004F1B25" w:rsidRDefault="00FB2743" w:rsidP="004F1B25">
      <w:r>
        <w:t>Školní rok: 2025/2026</w:t>
      </w:r>
    </w:p>
    <w:p w14:paraId="40F1FA28" w14:textId="77777777" w:rsidR="004F1B25" w:rsidRPr="004F1B25" w:rsidRDefault="004F1B25" w:rsidP="004F1B25">
      <w:pPr>
        <w:rPr>
          <w:b/>
          <w:bCs/>
        </w:rPr>
      </w:pPr>
      <w:r w:rsidRPr="004F1B25">
        <w:rPr>
          <w:b/>
          <w:bCs/>
        </w:rPr>
        <w:t>1. Úvod</w:t>
      </w:r>
    </w:p>
    <w:p w14:paraId="1E16971E" w14:textId="77777777" w:rsidR="004F1B25" w:rsidRPr="004F1B25" w:rsidRDefault="004F1B25" w:rsidP="004F1B25">
      <w:r w:rsidRPr="004F1B25">
        <w:t>Školní poradenské pracoviště (ŠPP) poskytuje odborné poradenské služby žákům, jejich zákonným zástupcům a pedagogickým pracovníkům školy.</w:t>
      </w:r>
    </w:p>
    <w:p w14:paraId="63B0116B" w14:textId="77777777" w:rsidR="004F1B25" w:rsidRPr="004F1B25" w:rsidRDefault="004F1B25" w:rsidP="004F1B25">
      <w:r w:rsidRPr="004F1B25">
        <w:t>Činnost ŠPP vychází zejména z:</w:t>
      </w:r>
    </w:p>
    <w:p w14:paraId="7499268F" w14:textId="77777777" w:rsidR="004F1B25" w:rsidRPr="004F1B25" w:rsidRDefault="004F1B25" w:rsidP="004F1B25">
      <w:pPr>
        <w:numPr>
          <w:ilvl w:val="0"/>
          <w:numId w:val="1"/>
        </w:numPr>
      </w:pPr>
      <w:r w:rsidRPr="004F1B25">
        <w:t xml:space="preserve">zákona č. 561/2004 Sb., školský zákon, </w:t>
      </w:r>
    </w:p>
    <w:p w14:paraId="32694359" w14:textId="77777777" w:rsidR="004F1B25" w:rsidRPr="004F1B25" w:rsidRDefault="004F1B25" w:rsidP="004F1B25">
      <w:pPr>
        <w:numPr>
          <w:ilvl w:val="0"/>
          <w:numId w:val="1"/>
        </w:numPr>
      </w:pPr>
      <w:r w:rsidRPr="004F1B25">
        <w:t xml:space="preserve">vyhlášky č. 72/2005 Sb., o poskytování poradenských služeb ve školách a školských poradenských zařízeních, </w:t>
      </w:r>
    </w:p>
    <w:p w14:paraId="0B496981" w14:textId="77777777" w:rsidR="004F1B25" w:rsidRPr="004F1B25" w:rsidRDefault="004F1B25" w:rsidP="004F1B25">
      <w:pPr>
        <w:numPr>
          <w:ilvl w:val="0"/>
          <w:numId w:val="1"/>
        </w:numPr>
      </w:pPr>
      <w:r w:rsidRPr="004F1B25">
        <w:t xml:space="preserve">dalších souvisejících právních předpisů. </w:t>
      </w:r>
    </w:p>
    <w:p w14:paraId="1A6127DF" w14:textId="77777777" w:rsidR="004F1B25" w:rsidRPr="004F1B25" w:rsidRDefault="004F1B25" w:rsidP="004F1B25">
      <w:r w:rsidRPr="004F1B25">
        <w:t>Cílem ŠPP je:</w:t>
      </w:r>
    </w:p>
    <w:p w14:paraId="1C435DB8" w14:textId="77777777" w:rsidR="004F1B25" w:rsidRPr="004F1B25" w:rsidRDefault="004F1B25" w:rsidP="004F1B25">
      <w:pPr>
        <w:numPr>
          <w:ilvl w:val="0"/>
          <w:numId w:val="2"/>
        </w:numPr>
      </w:pPr>
      <w:r w:rsidRPr="004F1B25">
        <w:t xml:space="preserve">podpora úspěšného vzdělávání všech žáků, </w:t>
      </w:r>
    </w:p>
    <w:p w14:paraId="5F6F2F2A" w14:textId="77777777" w:rsidR="004F1B25" w:rsidRPr="004F1B25" w:rsidRDefault="004F1B25" w:rsidP="004F1B25">
      <w:pPr>
        <w:numPr>
          <w:ilvl w:val="0"/>
          <w:numId w:val="2"/>
        </w:numPr>
      </w:pPr>
      <w:r w:rsidRPr="004F1B25">
        <w:t xml:space="preserve">zajištění rovných příležitostí ve vzdělávání, </w:t>
      </w:r>
    </w:p>
    <w:p w14:paraId="4771377F" w14:textId="77777777" w:rsidR="004F1B25" w:rsidRPr="004F1B25" w:rsidRDefault="004F1B25" w:rsidP="004F1B25">
      <w:pPr>
        <w:numPr>
          <w:ilvl w:val="0"/>
          <w:numId w:val="2"/>
        </w:numPr>
      </w:pPr>
      <w:r w:rsidRPr="004F1B25">
        <w:t xml:space="preserve">prevence rizikového chování, </w:t>
      </w:r>
    </w:p>
    <w:p w14:paraId="5D6AE9C9" w14:textId="77777777" w:rsidR="004F1B25" w:rsidRPr="004F1B25" w:rsidRDefault="004F1B25" w:rsidP="004F1B25">
      <w:pPr>
        <w:numPr>
          <w:ilvl w:val="0"/>
          <w:numId w:val="2"/>
        </w:numPr>
      </w:pPr>
      <w:r w:rsidRPr="004F1B25">
        <w:t xml:space="preserve">podpora duševního zdraví a </w:t>
      </w:r>
      <w:proofErr w:type="spellStart"/>
      <w:r w:rsidRPr="004F1B25">
        <w:t>wellbeingu</w:t>
      </w:r>
      <w:proofErr w:type="spellEnd"/>
      <w:r w:rsidRPr="004F1B25">
        <w:t xml:space="preserve"> žáků, </w:t>
      </w:r>
    </w:p>
    <w:p w14:paraId="7D6F5A76" w14:textId="2A6403FE" w:rsidR="004F1B25" w:rsidRPr="004F1B25" w:rsidRDefault="004F1B25" w:rsidP="004F1B25">
      <w:pPr>
        <w:numPr>
          <w:ilvl w:val="0"/>
          <w:numId w:val="2"/>
        </w:numPr>
      </w:pPr>
      <w:r w:rsidRPr="004F1B25">
        <w:t xml:space="preserve">spolupráce mezi školou, rodinou a odbornými institucemi. </w:t>
      </w:r>
    </w:p>
    <w:p w14:paraId="33EE6F28" w14:textId="77777777" w:rsidR="004F1B25" w:rsidRPr="004F1B25" w:rsidRDefault="004F1B25" w:rsidP="004F1B25">
      <w:pPr>
        <w:rPr>
          <w:b/>
          <w:bCs/>
        </w:rPr>
      </w:pPr>
      <w:r w:rsidRPr="004F1B25">
        <w:rPr>
          <w:b/>
          <w:bCs/>
        </w:rPr>
        <w:t>2. Tým školního poradenského pracoviště</w:t>
      </w:r>
    </w:p>
    <w:p w14:paraId="5D2B28F9" w14:textId="77777777" w:rsidR="004F1B25" w:rsidRPr="004F1B25" w:rsidRDefault="004F1B25" w:rsidP="004F1B25">
      <w:r w:rsidRPr="004F1B25">
        <w:rPr>
          <w:b/>
          <w:bCs/>
        </w:rPr>
        <w:t>Výchovný poradce:</w:t>
      </w:r>
      <w:r w:rsidRPr="004F1B25">
        <w:br/>
        <w:t>Mgr. Marcela Vymětalová</w:t>
      </w:r>
    </w:p>
    <w:p w14:paraId="5BCFB152" w14:textId="2E32562E" w:rsidR="004F1B25" w:rsidRDefault="004F1B25" w:rsidP="004F1B25">
      <w:r w:rsidRPr="004F1B25">
        <w:t>Konzultační hodiny:</w:t>
      </w:r>
      <w:r w:rsidRPr="004F1B25">
        <w:br/>
      </w:r>
      <w:r w:rsidR="000B206E">
        <w:t>úterý:</w:t>
      </w:r>
      <w:r w:rsidRPr="004F1B25">
        <w:t xml:space="preserve"> 1</w:t>
      </w:r>
      <w:r>
        <w:t>4</w:t>
      </w:r>
      <w:r w:rsidRPr="004F1B25">
        <w:t>:00–1</w:t>
      </w:r>
      <w:r>
        <w:t>5:0</w:t>
      </w:r>
      <w:r w:rsidRPr="004F1B25">
        <w:t>0</w:t>
      </w:r>
      <w:r>
        <w:t xml:space="preserve"> h</w:t>
      </w:r>
      <w:r w:rsidRPr="004F1B25">
        <w:br/>
        <w:t>nebo po předchozí domluvě</w:t>
      </w:r>
    </w:p>
    <w:p w14:paraId="79E49A80" w14:textId="0A073ABB" w:rsidR="004F1B25" w:rsidRPr="004F1B25" w:rsidRDefault="004F1B25" w:rsidP="004F1B25">
      <w:r>
        <w:t>Email: m.vymetalova@zsamstouzim.cz</w:t>
      </w:r>
    </w:p>
    <w:p w14:paraId="49D280F6" w14:textId="77777777" w:rsidR="004F1B25" w:rsidRPr="004F1B25" w:rsidRDefault="004F1B25" w:rsidP="004F1B25">
      <w:r w:rsidRPr="004F1B25">
        <w:rPr>
          <w:b/>
          <w:bCs/>
        </w:rPr>
        <w:t>Školní metodik prevence:</w:t>
      </w:r>
      <w:r w:rsidRPr="004F1B25">
        <w:br/>
        <w:t>Mgr. Jana Peštová</w:t>
      </w:r>
    </w:p>
    <w:p w14:paraId="2BAA45F8" w14:textId="67BEE068" w:rsidR="004F1B25" w:rsidRDefault="004F1B25" w:rsidP="004F1B25">
      <w:r w:rsidRPr="004F1B25">
        <w:t>Konzultační hodiny:</w:t>
      </w:r>
      <w:r w:rsidRPr="004F1B25">
        <w:br/>
      </w:r>
      <w:r w:rsidR="000B206E">
        <w:t>úterý</w:t>
      </w:r>
      <w:r>
        <w:t>: 14:00 – 15:00 h</w:t>
      </w:r>
      <w:r w:rsidRPr="004F1B25">
        <w:br/>
        <w:t>nebo po předchozí domluvě</w:t>
      </w:r>
    </w:p>
    <w:p w14:paraId="40FF2C80" w14:textId="185B04A4" w:rsidR="004F1B25" w:rsidRPr="004F1B25" w:rsidRDefault="004F1B25" w:rsidP="004F1B25">
      <w:r>
        <w:t>Email: j.pestova@zsamstouzim.cz</w:t>
      </w:r>
    </w:p>
    <w:p w14:paraId="3E4B0473" w14:textId="77777777" w:rsidR="004F1B25" w:rsidRPr="004F1B25" w:rsidRDefault="004F1B25" w:rsidP="004F1B25">
      <w:r w:rsidRPr="004F1B25">
        <w:rPr>
          <w:b/>
          <w:bCs/>
        </w:rPr>
        <w:lastRenderedPageBreak/>
        <w:t>Vedení školy:</w:t>
      </w:r>
      <w:r w:rsidRPr="004F1B25">
        <w:br/>
        <w:t>PaedDr. Ingrid Franková, ředitelka školy</w:t>
      </w:r>
    </w:p>
    <w:p w14:paraId="320A6F95" w14:textId="59FA0203" w:rsidR="004F1B25" w:rsidRPr="004F1B25" w:rsidRDefault="004F1B25" w:rsidP="004F1B25">
      <w:r w:rsidRPr="004F1B25">
        <w:t>Školní poradenské pracoviště spolupracuje s třídními učiteli, dalšími pedagogickými pracovníky a externími odborníky.</w:t>
      </w:r>
    </w:p>
    <w:p w14:paraId="55676FA9" w14:textId="77777777" w:rsidR="004F1B25" w:rsidRPr="004F1B25" w:rsidRDefault="004F1B25" w:rsidP="004F1B25">
      <w:pPr>
        <w:rPr>
          <w:b/>
          <w:bCs/>
        </w:rPr>
      </w:pPr>
      <w:r w:rsidRPr="004F1B25">
        <w:rPr>
          <w:b/>
          <w:bCs/>
        </w:rPr>
        <w:t>3. Kontaktní údaje</w:t>
      </w:r>
    </w:p>
    <w:p w14:paraId="7C3379A3" w14:textId="77777777" w:rsidR="004F1B25" w:rsidRPr="004F1B25" w:rsidRDefault="004F1B25" w:rsidP="004F1B25">
      <w:r w:rsidRPr="004F1B25">
        <w:t>Základní škola a mateřská škola Toužim, p. o.</w:t>
      </w:r>
      <w:r w:rsidRPr="004F1B25">
        <w:br/>
        <w:t>Plzeňská 395</w:t>
      </w:r>
      <w:r w:rsidRPr="004F1B25">
        <w:br/>
        <w:t>364 01 Toužim</w:t>
      </w:r>
    </w:p>
    <w:p w14:paraId="508021C1" w14:textId="7F80ED12" w:rsidR="004F1B25" w:rsidRPr="004F1B25" w:rsidRDefault="004F1B25" w:rsidP="004F1B25">
      <w:r w:rsidRPr="004F1B25">
        <w:t>Telefon: +420 739 245 248 (ZŠ)</w:t>
      </w:r>
      <w:r w:rsidRPr="004F1B25">
        <w:br/>
        <w:t>Telefon: +420 739 245 249 (MŠ)</w:t>
      </w:r>
      <w:r w:rsidRPr="004F1B25">
        <w:br/>
        <w:t>E-mail: skola@zsamstouzim.cz</w:t>
      </w:r>
    </w:p>
    <w:p w14:paraId="5E9BCAAB" w14:textId="77777777" w:rsidR="004F1B25" w:rsidRPr="004F1B25" w:rsidRDefault="004F1B25" w:rsidP="004F1B25">
      <w:pPr>
        <w:rPr>
          <w:b/>
          <w:bCs/>
        </w:rPr>
      </w:pPr>
      <w:r w:rsidRPr="004F1B25">
        <w:rPr>
          <w:b/>
          <w:bCs/>
        </w:rPr>
        <w:t>4. Poskytované služby</w:t>
      </w:r>
    </w:p>
    <w:p w14:paraId="19BAEEFF" w14:textId="77777777" w:rsidR="004F1B25" w:rsidRPr="004F1B25" w:rsidRDefault="004F1B25" w:rsidP="004F1B25">
      <w:pPr>
        <w:rPr>
          <w:b/>
          <w:bCs/>
        </w:rPr>
      </w:pPr>
      <w:r w:rsidRPr="004F1B25">
        <w:rPr>
          <w:b/>
          <w:bCs/>
        </w:rPr>
        <w:t>4.1 Služby pro žáky</w:t>
      </w:r>
    </w:p>
    <w:p w14:paraId="336F5D31" w14:textId="77777777" w:rsidR="004F1B25" w:rsidRPr="004F1B25" w:rsidRDefault="004F1B25" w:rsidP="004F1B25">
      <w:pPr>
        <w:numPr>
          <w:ilvl w:val="0"/>
          <w:numId w:val="3"/>
        </w:numPr>
      </w:pPr>
      <w:r w:rsidRPr="004F1B25">
        <w:t xml:space="preserve">pomoc při řešení vzdělávacích obtíží </w:t>
      </w:r>
    </w:p>
    <w:p w14:paraId="5256EF40" w14:textId="77777777" w:rsidR="004F1B25" w:rsidRPr="004F1B25" w:rsidRDefault="004F1B25" w:rsidP="004F1B25">
      <w:pPr>
        <w:numPr>
          <w:ilvl w:val="0"/>
          <w:numId w:val="3"/>
        </w:numPr>
      </w:pPr>
      <w:r w:rsidRPr="004F1B25">
        <w:t xml:space="preserve">podpora při adaptaci na školní prostředí </w:t>
      </w:r>
    </w:p>
    <w:p w14:paraId="6C254AE8" w14:textId="77777777" w:rsidR="004F1B25" w:rsidRPr="004F1B25" w:rsidRDefault="004F1B25" w:rsidP="004F1B25">
      <w:pPr>
        <w:numPr>
          <w:ilvl w:val="0"/>
          <w:numId w:val="3"/>
        </w:numPr>
      </w:pPr>
      <w:r w:rsidRPr="004F1B25">
        <w:t xml:space="preserve">řešení vztahových problémů ve třídě </w:t>
      </w:r>
    </w:p>
    <w:p w14:paraId="6DB78C42" w14:textId="77777777" w:rsidR="004F1B25" w:rsidRPr="004F1B25" w:rsidRDefault="004F1B25" w:rsidP="004F1B25">
      <w:pPr>
        <w:numPr>
          <w:ilvl w:val="0"/>
          <w:numId w:val="3"/>
        </w:numPr>
      </w:pPr>
      <w:r w:rsidRPr="004F1B25">
        <w:t xml:space="preserve">podpora duševního zdraví </w:t>
      </w:r>
    </w:p>
    <w:p w14:paraId="358CA20F" w14:textId="77777777" w:rsidR="004F1B25" w:rsidRPr="004F1B25" w:rsidRDefault="004F1B25" w:rsidP="004F1B25">
      <w:pPr>
        <w:numPr>
          <w:ilvl w:val="0"/>
          <w:numId w:val="3"/>
        </w:numPr>
      </w:pPr>
      <w:r w:rsidRPr="004F1B25">
        <w:t xml:space="preserve">kariérové poradenství </w:t>
      </w:r>
    </w:p>
    <w:p w14:paraId="6F31EA72" w14:textId="77777777" w:rsidR="004F1B25" w:rsidRPr="004F1B25" w:rsidRDefault="004F1B25" w:rsidP="004F1B25">
      <w:pPr>
        <w:rPr>
          <w:b/>
          <w:bCs/>
        </w:rPr>
      </w:pPr>
      <w:r w:rsidRPr="004F1B25">
        <w:rPr>
          <w:b/>
          <w:bCs/>
        </w:rPr>
        <w:t>4.2 Služby pro zákonné zástupce</w:t>
      </w:r>
    </w:p>
    <w:p w14:paraId="68FBFED0" w14:textId="77777777" w:rsidR="004F1B25" w:rsidRPr="004F1B25" w:rsidRDefault="004F1B25" w:rsidP="004F1B25">
      <w:pPr>
        <w:numPr>
          <w:ilvl w:val="0"/>
          <w:numId w:val="4"/>
        </w:numPr>
      </w:pPr>
      <w:r w:rsidRPr="004F1B25">
        <w:t xml:space="preserve">konzultace v oblasti výchovy a vzdělávání </w:t>
      </w:r>
    </w:p>
    <w:p w14:paraId="266B64E1" w14:textId="77777777" w:rsidR="004F1B25" w:rsidRPr="004F1B25" w:rsidRDefault="004F1B25" w:rsidP="004F1B25">
      <w:pPr>
        <w:numPr>
          <w:ilvl w:val="0"/>
          <w:numId w:val="4"/>
        </w:numPr>
      </w:pPr>
      <w:r w:rsidRPr="004F1B25">
        <w:t xml:space="preserve">informace o podpůrných opatřeních </w:t>
      </w:r>
    </w:p>
    <w:p w14:paraId="0109D420" w14:textId="77777777" w:rsidR="004F1B25" w:rsidRPr="004F1B25" w:rsidRDefault="004F1B25" w:rsidP="004F1B25">
      <w:pPr>
        <w:numPr>
          <w:ilvl w:val="0"/>
          <w:numId w:val="4"/>
        </w:numPr>
      </w:pPr>
      <w:r w:rsidRPr="004F1B25">
        <w:t xml:space="preserve">pomoc při řešení problémového chování </w:t>
      </w:r>
    </w:p>
    <w:p w14:paraId="711B6E91" w14:textId="77777777" w:rsidR="004F1B25" w:rsidRPr="004F1B25" w:rsidRDefault="004F1B25" w:rsidP="004F1B25">
      <w:pPr>
        <w:rPr>
          <w:b/>
          <w:bCs/>
        </w:rPr>
      </w:pPr>
      <w:r w:rsidRPr="004F1B25">
        <w:rPr>
          <w:b/>
          <w:bCs/>
        </w:rPr>
        <w:t>4.3 Služby pro pedagogické pracovníky</w:t>
      </w:r>
    </w:p>
    <w:p w14:paraId="446DB18E" w14:textId="77777777" w:rsidR="004F1B25" w:rsidRPr="004F1B25" w:rsidRDefault="004F1B25" w:rsidP="004F1B25">
      <w:pPr>
        <w:numPr>
          <w:ilvl w:val="0"/>
          <w:numId w:val="5"/>
        </w:numPr>
      </w:pPr>
      <w:r w:rsidRPr="004F1B25">
        <w:t xml:space="preserve">metodická podpora </w:t>
      </w:r>
    </w:p>
    <w:p w14:paraId="3F4163C9" w14:textId="77777777" w:rsidR="004F1B25" w:rsidRPr="004F1B25" w:rsidRDefault="004F1B25" w:rsidP="004F1B25">
      <w:pPr>
        <w:numPr>
          <w:ilvl w:val="0"/>
          <w:numId w:val="5"/>
        </w:numPr>
      </w:pPr>
      <w:r w:rsidRPr="004F1B25">
        <w:t xml:space="preserve">pomoc při práci s třídním kolektivem </w:t>
      </w:r>
    </w:p>
    <w:p w14:paraId="09B93EA3" w14:textId="4DDC72F4" w:rsidR="004F1B25" w:rsidRPr="004F1B25" w:rsidRDefault="004F1B25" w:rsidP="004F1B25">
      <w:pPr>
        <w:numPr>
          <w:ilvl w:val="0"/>
          <w:numId w:val="5"/>
        </w:numPr>
      </w:pPr>
      <w:r w:rsidRPr="004F1B25">
        <w:t xml:space="preserve">spolupráce při řešení rizikového chování </w:t>
      </w:r>
    </w:p>
    <w:p w14:paraId="7C3C0EEF" w14:textId="77777777" w:rsidR="004F1B25" w:rsidRPr="004F1B25" w:rsidRDefault="004F1B25" w:rsidP="004F1B25">
      <w:pPr>
        <w:rPr>
          <w:b/>
          <w:bCs/>
        </w:rPr>
      </w:pPr>
      <w:r w:rsidRPr="004F1B25">
        <w:rPr>
          <w:b/>
          <w:bCs/>
        </w:rPr>
        <w:t>5. Výchovný poradce</w:t>
      </w:r>
    </w:p>
    <w:p w14:paraId="2715DA4A" w14:textId="77777777" w:rsidR="004F1B25" w:rsidRDefault="004F1B25" w:rsidP="004F1B25">
      <w:r w:rsidRPr="004F1B25">
        <w:t>Výchovný poradce zajišťuje poradenské služby zaměřené na vzdělávání a profesní orientaci žáků.</w:t>
      </w:r>
    </w:p>
    <w:p w14:paraId="443ECB23" w14:textId="77777777" w:rsidR="000B206E" w:rsidRPr="004F1B25" w:rsidRDefault="000B206E" w:rsidP="004F1B25"/>
    <w:p w14:paraId="0C641F47" w14:textId="77777777" w:rsidR="004F1B25" w:rsidRPr="004F1B25" w:rsidRDefault="004F1B25" w:rsidP="004F1B25">
      <w:pPr>
        <w:rPr>
          <w:b/>
          <w:bCs/>
        </w:rPr>
      </w:pPr>
      <w:r w:rsidRPr="004F1B25">
        <w:rPr>
          <w:b/>
          <w:bCs/>
        </w:rPr>
        <w:lastRenderedPageBreak/>
        <w:t>5.1 Poradenské činnosti</w:t>
      </w:r>
    </w:p>
    <w:p w14:paraId="7810AAD3" w14:textId="77777777" w:rsidR="004F1B25" w:rsidRPr="004F1B25" w:rsidRDefault="004F1B25" w:rsidP="004F1B25">
      <w:pPr>
        <w:numPr>
          <w:ilvl w:val="0"/>
          <w:numId w:val="6"/>
        </w:numPr>
      </w:pPr>
      <w:r w:rsidRPr="004F1B25">
        <w:t xml:space="preserve">kariérové poradenství a pomoc při volbě dalšího vzdělávání </w:t>
      </w:r>
    </w:p>
    <w:p w14:paraId="32765E29" w14:textId="77777777" w:rsidR="004F1B25" w:rsidRPr="004F1B25" w:rsidRDefault="004F1B25" w:rsidP="004F1B25">
      <w:pPr>
        <w:numPr>
          <w:ilvl w:val="0"/>
          <w:numId w:val="6"/>
        </w:numPr>
      </w:pPr>
      <w:r w:rsidRPr="004F1B25">
        <w:t xml:space="preserve">individuální i skupinová šetření k volbě povolání </w:t>
      </w:r>
    </w:p>
    <w:p w14:paraId="020707F7" w14:textId="77777777" w:rsidR="004F1B25" w:rsidRPr="004F1B25" w:rsidRDefault="004F1B25" w:rsidP="004F1B25">
      <w:pPr>
        <w:numPr>
          <w:ilvl w:val="0"/>
          <w:numId w:val="6"/>
        </w:numPr>
      </w:pPr>
      <w:r w:rsidRPr="004F1B25">
        <w:t xml:space="preserve">spolupráce se zákonnými zástupci při rozhodování o vzdělávací dráze žáků </w:t>
      </w:r>
    </w:p>
    <w:p w14:paraId="62C943A1" w14:textId="77777777" w:rsidR="004F1B25" w:rsidRPr="004F1B25" w:rsidRDefault="004F1B25" w:rsidP="004F1B25">
      <w:pPr>
        <w:numPr>
          <w:ilvl w:val="0"/>
          <w:numId w:val="6"/>
        </w:numPr>
      </w:pPr>
      <w:r w:rsidRPr="004F1B25">
        <w:t xml:space="preserve">vyhledávání žáků se speciálními vzdělávacími potřebami </w:t>
      </w:r>
    </w:p>
    <w:p w14:paraId="5E345A78" w14:textId="77777777" w:rsidR="004F1B25" w:rsidRPr="004F1B25" w:rsidRDefault="004F1B25" w:rsidP="004F1B25">
      <w:pPr>
        <w:numPr>
          <w:ilvl w:val="0"/>
          <w:numId w:val="6"/>
        </w:numPr>
      </w:pPr>
      <w:r w:rsidRPr="004F1B25">
        <w:t xml:space="preserve">koordinace podpůrných opatření </w:t>
      </w:r>
    </w:p>
    <w:p w14:paraId="197F9C6A" w14:textId="77777777" w:rsidR="004F1B25" w:rsidRPr="004F1B25" w:rsidRDefault="004F1B25" w:rsidP="004F1B25">
      <w:pPr>
        <w:numPr>
          <w:ilvl w:val="0"/>
          <w:numId w:val="6"/>
        </w:numPr>
      </w:pPr>
      <w:r w:rsidRPr="004F1B25">
        <w:t xml:space="preserve">spolupráce se školskými poradenskými zařízeními </w:t>
      </w:r>
    </w:p>
    <w:p w14:paraId="4FA05AC9" w14:textId="77777777" w:rsidR="004F1B25" w:rsidRPr="004F1B25" w:rsidRDefault="004F1B25" w:rsidP="004F1B25">
      <w:pPr>
        <w:rPr>
          <w:b/>
          <w:bCs/>
        </w:rPr>
      </w:pPr>
      <w:r w:rsidRPr="004F1B25">
        <w:rPr>
          <w:b/>
          <w:bCs/>
        </w:rPr>
        <w:t>5.2 Metodické a informační činnosti</w:t>
      </w:r>
    </w:p>
    <w:p w14:paraId="55C7A769" w14:textId="77777777" w:rsidR="004F1B25" w:rsidRPr="004F1B25" w:rsidRDefault="004F1B25" w:rsidP="004F1B25">
      <w:pPr>
        <w:numPr>
          <w:ilvl w:val="0"/>
          <w:numId w:val="7"/>
        </w:numPr>
      </w:pPr>
      <w:r w:rsidRPr="004F1B25">
        <w:t xml:space="preserve">metodická podpora pedagogických pracovníků </w:t>
      </w:r>
    </w:p>
    <w:p w14:paraId="676E518A" w14:textId="77777777" w:rsidR="004F1B25" w:rsidRPr="004F1B25" w:rsidRDefault="004F1B25" w:rsidP="004F1B25">
      <w:pPr>
        <w:numPr>
          <w:ilvl w:val="0"/>
          <w:numId w:val="7"/>
        </w:numPr>
      </w:pPr>
      <w:r w:rsidRPr="004F1B25">
        <w:t xml:space="preserve">pomoc při tvorbě individuálních vzdělávacích plánů a plánů pedagogické podpory </w:t>
      </w:r>
    </w:p>
    <w:p w14:paraId="0E3B18A4" w14:textId="77777777" w:rsidR="004F1B25" w:rsidRPr="004F1B25" w:rsidRDefault="004F1B25" w:rsidP="004F1B25">
      <w:pPr>
        <w:numPr>
          <w:ilvl w:val="0"/>
          <w:numId w:val="7"/>
        </w:numPr>
      </w:pPr>
      <w:r w:rsidRPr="004F1B25">
        <w:t xml:space="preserve">podpora práce s nadanými žáky </w:t>
      </w:r>
    </w:p>
    <w:p w14:paraId="0C2D0893" w14:textId="77777777" w:rsidR="004F1B25" w:rsidRPr="004F1B25" w:rsidRDefault="004F1B25" w:rsidP="004F1B25">
      <w:pPr>
        <w:numPr>
          <w:ilvl w:val="0"/>
          <w:numId w:val="7"/>
        </w:numPr>
      </w:pPr>
      <w:r w:rsidRPr="004F1B25">
        <w:t xml:space="preserve">předávání odborných informací pedagogům a rodičům </w:t>
      </w:r>
    </w:p>
    <w:p w14:paraId="63D6ACFA" w14:textId="70794ACB" w:rsidR="004F1B25" w:rsidRPr="004F1B25" w:rsidRDefault="004F1B25" w:rsidP="004F1B25">
      <w:pPr>
        <w:numPr>
          <w:ilvl w:val="0"/>
          <w:numId w:val="7"/>
        </w:numPr>
      </w:pPr>
      <w:r w:rsidRPr="004F1B25">
        <w:t xml:space="preserve">vedení dokumentace </w:t>
      </w:r>
    </w:p>
    <w:p w14:paraId="3DB6F0A0" w14:textId="77777777" w:rsidR="004F1B25" w:rsidRPr="004F1B25" w:rsidRDefault="004F1B25" w:rsidP="004F1B25">
      <w:pPr>
        <w:rPr>
          <w:b/>
          <w:bCs/>
        </w:rPr>
      </w:pPr>
      <w:r w:rsidRPr="004F1B25">
        <w:rPr>
          <w:b/>
          <w:bCs/>
        </w:rPr>
        <w:t>6. Školní metodik prevence</w:t>
      </w:r>
    </w:p>
    <w:p w14:paraId="2E3A02FE" w14:textId="77777777" w:rsidR="004F1B25" w:rsidRPr="004F1B25" w:rsidRDefault="004F1B25" w:rsidP="004F1B25">
      <w:r w:rsidRPr="004F1B25">
        <w:t>Školní metodik prevence zajišťuje prevenci rizikového chování a podporu bezpečného školního prostředí.</w:t>
      </w:r>
    </w:p>
    <w:p w14:paraId="02918E16" w14:textId="77777777" w:rsidR="004F1B25" w:rsidRPr="004F1B25" w:rsidRDefault="004F1B25" w:rsidP="004F1B25">
      <w:pPr>
        <w:rPr>
          <w:b/>
          <w:bCs/>
        </w:rPr>
      </w:pPr>
      <w:r w:rsidRPr="004F1B25">
        <w:rPr>
          <w:b/>
          <w:bCs/>
        </w:rPr>
        <w:t>6.1 Metodické a koordinační činnosti</w:t>
      </w:r>
    </w:p>
    <w:p w14:paraId="2504A43B" w14:textId="77777777" w:rsidR="004F1B25" w:rsidRPr="004F1B25" w:rsidRDefault="004F1B25" w:rsidP="004F1B25">
      <w:pPr>
        <w:numPr>
          <w:ilvl w:val="0"/>
          <w:numId w:val="8"/>
        </w:numPr>
      </w:pPr>
      <w:r w:rsidRPr="004F1B25">
        <w:t xml:space="preserve">tvorba, realizace a evaluace minimálního preventivního programu školy </w:t>
      </w:r>
    </w:p>
    <w:p w14:paraId="3E1D34CB" w14:textId="77777777" w:rsidR="004F1B25" w:rsidRPr="004F1B25" w:rsidRDefault="004F1B25" w:rsidP="004F1B25">
      <w:pPr>
        <w:numPr>
          <w:ilvl w:val="0"/>
          <w:numId w:val="8"/>
        </w:numPr>
      </w:pPr>
      <w:r w:rsidRPr="004F1B25">
        <w:t xml:space="preserve">koordinace aktivit zaměřených na prevenci rizikového chování (např. šikana, závislosti, násilí) </w:t>
      </w:r>
    </w:p>
    <w:p w14:paraId="017F138F" w14:textId="77777777" w:rsidR="004F1B25" w:rsidRPr="004F1B25" w:rsidRDefault="004F1B25" w:rsidP="004F1B25">
      <w:pPr>
        <w:numPr>
          <w:ilvl w:val="0"/>
          <w:numId w:val="8"/>
        </w:numPr>
      </w:pPr>
      <w:r w:rsidRPr="004F1B25">
        <w:t xml:space="preserve">metodické vedení pedagogických pracovníků v oblasti prevence </w:t>
      </w:r>
    </w:p>
    <w:p w14:paraId="031E1731" w14:textId="77777777" w:rsidR="004F1B25" w:rsidRPr="004F1B25" w:rsidRDefault="004F1B25" w:rsidP="004F1B25">
      <w:pPr>
        <w:numPr>
          <w:ilvl w:val="0"/>
          <w:numId w:val="8"/>
        </w:numPr>
      </w:pPr>
      <w:r w:rsidRPr="004F1B25">
        <w:t xml:space="preserve">podpora duševního zdraví a </w:t>
      </w:r>
      <w:proofErr w:type="spellStart"/>
      <w:r w:rsidRPr="004F1B25">
        <w:t>wellbeingu</w:t>
      </w:r>
      <w:proofErr w:type="spellEnd"/>
      <w:r w:rsidRPr="004F1B25">
        <w:t xml:space="preserve"> žáků </w:t>
      </w:r>
    </w:p>
    <w:p w14:paraId="2613FF25" w14:textId="4FE906A9" w:rsidR="00FB2743" w:rsidRDefault="004F1B25" w:rsidP="004F1B25">
      <w:pPr>
        <w:numPr>
          <w:ilvl w:val="0"/>
          <w:numId w:val="8"/>
        </w:numPr>
      </w:pPr>
      <w:r w:rsidRPr="004F1B25">
        <w:t xml:space="preserve">spolupráce s odbornými institucemi </w:t>
      </w:r>
    </w:p>
    <w:p w14:paraId="7F3E33ED" w14:textId="3A9CA288" w:rsidR="004F1B25" w:rsidRDefault="004F1B25" w:rsidP="004F1B25">
      <w:r>
        <w:t>Důležité kontakty:</w:t>
      </w:r>
    </w:p>
    <w:p w14:paraId="39867735" w14:textId="77777777" w:rsidR="00FB2743" w:rsidRPr="00FB2743" w:rsidRDefault="00FB2743" w:rsidP="00FB2743">
      <w:r w:rsidRPr="00FB2743">
        <w:rPr>
          <w:b/>
          <w:bCs/>
        </w:rPr>
        <w:t>Linka bezpečí</w:t>
      </w:r>
    </w:p>
    <w:p w14:paraId="2C44DA57" w14:textId="77777777" w:rsidR="000B206E" w:rsidRDefault="00FB2743" w:rsidP="00FB2743">
      <w:r w:rsidRPr="00FB2743">
        <w:t>Telefon: 116 111</w:t>
      </w:r>
      <w:r w:rsidRPr="00FB2743">
        <w:br/>
        <w:t>Chat: chat.linkabezpeci.cz</w:t>
      </w:r>
    </w:p>
    <w:p w14:paraId="15AE5993" w14:textId="77777777" w:rsidR="000B206E" w:rsidRDefault="000B206E" w:rsidP="00FB2743"/>
    <w:p w14:paraId="7697FDD9" w14:textId="5CFDF50A" w:rsidR="00FB2743" w:rsidRPr="00FB2743" w:rsidRDefault="00FB2743" w:rsidP="00FB2743">
      <w:r w:rsidRPr="00FB2743">
        <w:lastRenderedPageBreak/>
        <w:br/>
      </w:r>
      <w:r w:rsidRPr="00FB2743">
        <w:rPr>
          <w:b/>
          <w:bCs/>
        </w:rPr>
        <w:t>Linka ztracené dítě</w:t>
      </w:r>
    </w:p>
    <w:p w14:paraId="3FF2669E" w14:textId="50C05538" w:rsidR="00FB2743" w:rsidRPr="00FB2743" w:rsidRDefault="00FB2743" w:rsidP="00FB2743">
      <w:r w:rsidRPr="00FB2743">
        <w:t>Telefon:116 000</w:t>
      </w:r>
    </w:p>
    <w:p w14:paraId="47829A62" w14:textId="3A0626E7" w:rsidR="00FB2743" w:rsidRPr="000B206E" w:rsidRDefault="00FB2743" w:rsidP="00FB2743">
      <w:r w:rsidRPr="00FB2743">
        <w:t>Rodičovská linka</w:t>
      </w:r>
      <w:r w:rsidRPr="00FB2743">
        <w:br/>
        <w:t>Telefon: 840 111 234</w:t>
      </w:r>
      <w:r w:rsidRPr="00FB2743">
        <w:br/>
        <w:t>Telefon: 606 021 021</w:t>
      </w:r>
      <w:r w:rsidRPr="00FB2743">
        <w:br/>
        <w:t>E-mail: </w:t>
      </w:r>
    </w:p>
    <w:p w14:paraId="52C865B4" w14:textId="185D640B" w:rsidR="00FB2743" w:rsidRPr="00FB2743" w:rsidRDefault="00FB2743" w:rsidP="00FB2743">
      <w:r w:rsidRPr="00FB2743">
        <w:rPr>
          <w:b/>
          <w:bCs/>
        </w:rPr>
        <w:t>Pedagogicko-psychologická poradna Karlovy Vary</w:t>
      </w:r>
    </w:p>
    <w:p w14:paraId="35BBA4AD" w14:textId="1F47EF1D" w:rsidR="004F1B25" w:rsidRPr="004F1B25" w:rsidRDefault="00FB2743" w:rsidP="004F1B25">
      <w:r w:rsidRPr="00FB2743">
        <w:t>Lidická 38</w:t>
      </w:r>
      <w:r w:rsidRPr="00FB2743">
        <w:br/>
        <w:t>360 20 Karlovy Vary</w:t>
      </w:r>
      <w:r w:rsidRPr="00FB2743">
        <w:br/>
        <w:t>Tel.: 353 176 511</w:t>
      </w:r>
      <w:r w:rsidRPr="00FB2743">
        <w:br/>
        <w:t xml:space="preserve">e-mail: </w:t>
      </w:r>
      <w:proofErr w:type="spellStart"/>
      <w:r w:rsidRPr="00FB2743">
        <w:t>sekretariá</w:t>
      </w:r>
      <w:proofErr w:type="spellEnd"/>
      <w:r w:rsidRPr="00FB2743">
        <w:br/>
        <w:t>Metodik prevence PPP: Mgr. Martina Fialová ()</w:t>
      </w:r>
      <w:r w:rsidRPr="00FB2743">
        <w:br/>
        <w:t>Speciální pedagog: Mgr. Marcela Wolfová ()</w:t>
      </w:r>
      <w:r w:rsidRPr="00FB2743">
        <w:br/>
        <w:t xml:space="preserve">Sociální pedagog, specialista v otázkách žáků-cizinců: Mgr. Et Mgr. Šárka </w:t>
      </w:r>
      <w:proofErr w:type="spellStart"/>
      <w:r w:rsidRPr="00FB2743">
        <w:t>Rampasová</w:t>
      </w:r>
      <w:proofErr w:type="spellEnd"/>
      <w:r w:rsidRPr="00FB2743">
        <w:t xml:space="preserve"> </w:t>
      </w:r>
    </w:p>
    <w:p w14:paraId="3B242B6B" w14:textId="77777777" w:rsidR="004F1B25" w:rsidRPr="004F1B25" w:rsidRDefault="004F1B25" w:rsidP="004F1B25">
      <w:pPr>
        <w:rPr>
          <w:b/>
          <w:bCs/>
        </w:rPr>
      </w:pPr>
      <w:r w:rsidRPr="004F1B25">
        <w:rPr>
          <w:b/>
          <w:bCs/>
        </w:rPr>
        <w:t>6.2 Informační činnosti</w:t>
      </w:r>
    </w:p>
    <w:p w14:paraId="75A26AD1" w14:textId="77777777" w:rsidR="004F1B25" w:rsidRPr="004F1B25" w:rsidRDefault="004F1B25" w:rsidP="004F1B25">
      <w:pPr>
        <w:numPr>
          <w:ilvl w:val="0"/>
          <w:numId w:val="9"/>
        </w:numPr>
      </w:pPr>
      <w:r w:rsidRPr="004F1B25">
        <w:t xml:space="preserve">zajišťování a předávání informací o prevenci rizikového chování </w:t>
      </w:r>
    </w:p>
    <w:p w14:paraId="72E8CC42" w14:textId="77777777" w:rsidR="004F1B25" w:rsidRPr="004F1B25" w:rsidRDefault="004F1B25" w:rsidP="004F1B25">
      <w:pPr>
        <w:numPr>
          <w:ilvl w:val="0"/>
          <w:numId w:val="9"/>
        </w:numPr>
      </w:pPr>
      <w:r w:rsidRPr="004F1B25">
        <w:t xml:space="preserve">vedení dokumentace a evidence preventivních aktivit </w:t>
      </w:r>
    </w:p>
    <w:p w14:paraId="67F0F563" w14:textId="77777777" w:rsidR="004F1B25" w:rsidRPr="004F1B25" w:rsidRDefault="004F1B25" w:rsidP="004F1B25">
      <w:pPr>
        <w:numPr>
          <w:ilvl w:val="0"/>
          <w:numId w:val="9"/>
        </w:numPr>
      </w:pPr>
      <w:r w:rsidRPr="004F1B25">
        <w:t xml:space="preserve">spolupráce s institucemi (např. OSPOD, Policie ČR) </w:t>
      </w:r>
    </w:p>
    <w:p w14:paraId="2202C915" w14:textId="77777777" w:rsidR="004F1B25" w:rsidRPr="004F1B25" w:rsidRDefault="004F1B25" w:rsidP="004F1B25">
      <w:pPr>
        <w:rPr>
          <w:b/>
          <w:bCs/>
        </w:rPr>
      </w:pPr>
      <w:r w:rsidRPr="004F1B25">
        <w:rPr>
          <w:b/>
          <w:bCs/>
        </w:rPr>
        <w:t>6.3 Poradenské činnosti</w:t>
      </w:r>
    </w:p>
    <w:p w14:paraId="5FE8F69B" w14:textId="77777777" w:rsidR="004F1B25" w:rsidRPr="004F1B25" w:rsidRDefault="004F1B25" w:rsidP="004F1B25">
      <w:pPr>
        <w:numPr>
          <w:ilvl w:val="0"/>
          <w:numId w:val="10"/>
        </w:numPr>
      </w:pPr>
      <w:r w:rsidRPr="004F1B25">
        <w:t xml:space="preserve">vyhledávání žáků ohrožených rizikovým chováním </w:t>
      </w:r>
    </w:p>
    <w:p w14:paraId="07497932" w14:textId="77777777" w:rsidR="004F1B25" w:rsidRPr="004F1B25" w:rsidRDefault="004F1B25" w:rsidP="004F1B25">
      <w:pPr>
        <w:numPr>
          <w:ilvl w:val="0"/>
          <w:numId w:val="10"/>
        </w:numPr>
      </w:pPr>
      <w:r w:rsidRPr="004F1B25">
        <w:t xml:space="preserve">individuální práce se žáky a jejich zákonnými zástupci </w:t>
      </w:r>
    </w:p>
    <w:p w14:paraId="28BB2152" w14:textId="77777777" w:rsidR="004F1B25" w:rsidRPr="004F1B25" w:rsidRDefault="004F1B25" w:rsidP="004F1B25">
      <w:pPr>
        <w:numPr>
          <w:ilvl w:val="0"/>
          <w:numId w:val="10"/>
        </w:numPr>
      </w:pPr>
      <w:r w:rsidRPr="004F1B25">
        <w:t xml:space="preserve">spolupráce s třídními učiteli </w:t>
      </w:r>
    </w:p>
    <w:p w14:paraId="6F219966" w14:textId="1DF8C952" w:rsidR="004F1B25" w:rsidRPr="004F1B25" w:rsidRDefault="004F1B25" w:rsidP="004F1B25">
      <w:pPr>
        <w:numPr>
          <w:ilvl w:val="0"/>
          <w:numId w:val="10"/>
        </w:numPr>
      </w:pPr>
      <w:r w:rsidRPr="004F1B25">
        <w:t xml:space="preserve">zajištění odborné pomoci v případě potřeby </w:t>
      </w:r>
    </w:p>
    <w:p w14:paraId="7706DE67" w14:textId="77777777" w:rsidR="004F1B25" w:rsidRPr="004F1B25" w:rsidRDefault="004F1B25" w:rsidP="004F1B25">
      <w:pPr>
        <w:rPr>
          <w:b/>
          <w:bCs/>
        </w:rPr>
      </w:pPr>
      <w:r w:rsidRPr="004F1B25">
        <w:rPr>
          <w:b/>
          <w:bCs/>
        </w:rPr>
        <w:t>7. Minimální preventivní program</w:t>
      </w:r>
    </w:p>
    <w:p w14:paraId="5D8F1B77" w14:textId="77777777" w:rsidR="004F1B25" w:rsidRPr="004F1B25" w:rsidRDefault="004F1B25" w:rsidP="004F1B25">
      <w:r w:rsidRPr="004F1B25">
        <w:t>Škola každoročně zpracovává Minimální preventivní program, který je zaměřen na:</w:t>
      </w:r>
    </w:p>
    <w:p w14:paraId="561D7C6C" w14:textId="77777777" w:rsidR="004F1B25" w:rsidRPr="004F1B25" w:rsidRDefault="004F1B25" w:rsidP="004F1B25">
      <w:pPr>
        <w:numPr>
          <w:ilvl w:val="0"/>
          <w:numId w:val="11"/>
        </w:numPr>
      </w:pPr>
      <w:r w:rsidRPr="004F1B25">
        <w:t xml:space="preserve">prevenci rizikového chování, </w:t>
      </w:r>
    </w:p>
    <w:p w14:paraId="443B0D0E" w14:textId="77777777" w:rsidR="004F1B25" w:rsidRPr="004F1B25" w:rsidRDefault="004F1B25" w:rsidP="004F1B25">
      <w:pPr>
        <w:numPr>
          <w:ilvl w:val="0"/>
          <w:numId w:val="11"/>
        </w:numPr>
      </w:pPr>
      <w:r w:rsidRPr="004F1B25">
        <w:t xml:space="preserve">podporu zdravých vztahů mezi žáky, </w:t>
      </w:r>
    </w:p>
    <w:p w14:paraId="2870B96A" w14:textId="77777777" w:rsidR="004F1B25" w:rsidRPr="004F1B25" w:rsidRDefault="004F1B25" w:rsidP="004F1B25">
      <w:pPr>
        <w:numPr>
          <w:ilvl w:val="0"/>
          <w:numId w:val="11"/>
        </w:numPr>
      </w:pPr>
      <w:r w:rsidRPr="004F1B25">
        <w:t xml:space="preserve">rozvoj sociálních a emočních dovedností, </w:t>
      </w:r>
    </w:p>
    <w:p w14:paraId="27432DBF" w14:textId="0FCCFF9E" w:rsidR="00FB2743" w:rsidRDefault="004F1B25" w:rsidP="000B206E">
      <w:pPr>
        <w:numPr>
          <w:ilvl w:val="0"/>
          <w:numId w:val="11"/>
        </w:numPr>
      </w:pPr>
      <w:r w:rsidRPr="004F1B25">
        <w:t xml:space="preserve">podporu bezpečného a pozitivního klimatu školy. </w:t>
      </w:r>
    </w:p>
    <w:p w14:paraId="467EF431" w14:textId="77777777" w:rsidR="000B206E" w:rsidRPr="004F1B25" w:rsidRDefault="000B206E" w:rsidP="000B206E">
      <w:pPr>
        <w:numPr>
          <w:ilvl w:val="0"/>
          <w:numId w:val="11"/>
        </w:numPr>
      </w:pPr>
    </w:p>
    <w:p w14:paraId="48B123BA" w14:textId="77777777" w:rsidR="004F1B25" w:rsidRPr="004F1B25" w:rsidRDefault="004F1B25" w:rsidP="004F1B25">
      <w:pPr>
        <w:rPr>
          <w:b/>
          <w:bCs/>
        </w:rPr>
      </w:pPr>
      <w:r w:rsidRPr="004F1B25">
        <w:rPr>
          <w:b/>
          <w:bCs/>
        </w:rPr>
        <w:lastRenderedPageBreak/>
        <w:t>8. Postup při řešení problémů</w:t>
      </w:r>
    </w:p>
    <w:p w14:paraId="4EB4749B" w14:textId="77777777" w:rsidR="004F1B25" w:rsidRPr="004F1B25" w:rsidRDefault="004F1B25" w:rsidP="004F1B25">
      <w:r w:rsidRPr="004F1B25">
        <w:t>Škola postupuje podle interních směrnic při řešení:</w:t>
      </w:r>
    </w:p>
    <w:p w14:paraId="7BEA3692" w14:textId="77777777" w:rsidR="004F1B25" w:rsidRPr="004F1B25" w:rsidRDefault="004F1B25" w:rsidP="004F1B25">
      <w:pPr>
        <w:numPr>
          <w:ilvl w:val="0"/>
          <w:numId w:val="12"/>
        </w:numPr>
      </w:pPr>
      <w:r w:rsidRPr="004F1B25">
        <w:t xml:space="preserve">šikany a kyberšikany, </w:t>
      </w:r>
    </w:p>
    <w:p w14:paraId="633C7E31" w14:textId="77777777" w:rsidR="004F1B25" w:rsidRPr="004F1B25" w:rsidRDefault="004F1B25" w:rsidP="004F1B25">
      <w:pPr>
        <w:numPr>
          <w:ilvl w:val="0"/>
          <w:numId w:val="12"/>
        </w:numPr>
      </w:pPr>
      <w:r w:rsidRPr="004F1B25">
        <w:t xml:space="preserve">záškoláctví, </w:t>
      </w:r>
    </w:p>
    <w:p w14:paraId="22C20115" w14:textId="77777777" w:rsidR="004F1B25" w:rsidRPr="004F1B25" w:rsidRDefault="004F1B25" w:rsidP="004F1B25">
      <w:pPr>
        <w:numPr>
          <w:ilvl w:val="0"/>
          <w:numId w:val="12"/>
        </w:numPr>
      </w:pPr>
      <w:r w:rsidRPr="004F1B25">
        <w:t xml:space="preserve">rizikového chování, </w:t>
      </w:r>
    </w:p>
    <w:p w14:paraId="07B04FF5" w14:textId="77777777" w:rsidR="004F1B25" w:rsidRPr="004F1B25" w:rsidRDefault="004F1B25" w:rsidP="004F1B25">
      <w:pPr>
        <w:numPr>
          <w:ilvl w:val="0"/>
          <w:numId w:val="12"/>
        </w:numPr>
      </w:pPr>
      <w:r w:rsidRPr="004F1B25">
        <w:t xml:space="preserve">krizových situací. </w:t>
      </w:r>
    </w:p>
    <w:p w14:paraId="6FE3780D" w14:textId="573ECA35" w:rsidR="004F1B25" w:rsidRPr="004F1B25" w:rsidRDefault="004F1B25" w:rsidP="004F1B25">
      <w:r w:rsidRPr="004F1B25">
        <w:t>V případě potřeby škola spolupracuje s odbornými institucemi.</w:t>
      </w:r>
    </w:p>
    <w:p w14:paraId="74FC7814" w14:textId="77777777" w:rsidR="004F1B25" w:rsidRPr="004F1B25" w:rsidRDefault="004F1B25" w:rsidP="004F1B25">
      <w:pPr>
        <w:rPr>
          <w:b/>
          <w:bCs/>
        </w:rPr>
      </w:pPr>
      <w:r w:rsidRPr="004F1B25">
        <w:rPr>
          <w:b/>
          <w:bCs/>
        </w:rPr>
        <w:t>9. Spolupráce s institucemi</w:t>
      </w:r>
    </w:p>
    <w:p w14:paraId="1497961F" w14:textId="77777777" w:rsidR="004F1B25" w:rsidRPr="004F1B25" w:rsidRDefault="004F1B25" w:rsidP="004F1B25">
      <w:r w:rsidRPr="004F1B25">
        <w:t>Školní poradenské pracoviště spolupracuje zejména s:</w:t>
      </w:r>
    </w:p>
    <w:p w14:paraId="1666EAAC" w14:textId="77777777" w:rsidR="004F1B25" w:rsidRPr="004F1B25" w:rsidRDefault="004F1B25" w:rsidP="004F1B25">
      <w:pPr>
        <w:numPr>
          <w:ilvl w:val="0"/>
          <w:numId w:val="13"/>
        </w:numPr>
      </w:pPr>
      <w:r w:rsidRPr="004F1B25">
        <w:t xml:space="preserve">pedagogicko-psychologickou poradnou (PPP), </w:t>
      </w:r>
    </w:p>
    <w:p w14:paraId="05457FEF" w14:textId="77777777" w:rsidR="004F1B25" w:rsidRPr="004F1B25" w:rsidRDefault="004F1B25" w:rsidP="004F1B25">
      <w:pPr>
        <w:numPr>
          <w:ilvl w:val="0"/>
          <w:numId w:val="13"/>
        </w:numPr>
      </w:pPr>
      <w:r w:rsidRPr="004F1B25">
        <w:t xml:space="preserve">speciálně pedagogickými centry (SPC), </w:t>
      </w:r>
    </w:p>
    <w:p w14:paraId="5649B72F" w14:textId="77777777" w:rsidR="004F1B25" w:rsidRPr="004F1B25" w:rsidRDefault="004F1B25" w:rsidP="004F1B25">
      <w:pPr>
        <w:numPr>
          <w:ilvl w:val="0"/>
          <w:numId w:val="13"/>
        </w:numPr>
      </w:pPr>
      <w:r w:rsidRPr="004F1B25">
        <w:t xml:space="preserve">orgánem sociálně-právní ochrany dětí (OSPOD), </w:t>
      </w:r>
    </w:p>
    <w:p w14:paraId="65056B3A" w14:textId="77777777" w:rsidR="004F1B25" w:rsidRPr="004F1B25" w:rsidRDefault="004F1B25" w:rsidP="004F1B25">
      <w:pPr>
        <w:numPr>
          <w:ilvl w:val="0"/>
          <w:numId w:val="13"/>
        </w:numPr>
      </w:pPr>
      <w:r w:rsidRPr="004F1B25">
        <w:t xml:space="preserve">Policií České republiky, </w:t>
      </w:r>
    </w:p>
    <w:p w14:paraId="4BFB1317" w14:textId="2D3CE09C" w:rsidR="004F1B25" w:rsidRPr="004F1B25" w:rsidRDefault="004F1B25" w:rsidP="004F1B25">
      <w:pPr>
        <w:numPr>
          <w:ilvl w:val="0"/>
          <w:numId w:val="13"/>
        </w:numPr>
      </w:pPr>
      <w:r w:rsidRPr="004F1B25">
        <w:t xml:space="preserve">zdravotnickými a sociálními službami. </w:t>
      </w:r>
    </w:p>
    <w:p w14:paraId="7A1839C9" w14:textId="77777777" w:rsidR="004F1B25" w:rsidRPr="004F1B25" w:rsidRDefault="004F1B25" w:rsidP="004F1B25">
      <w:pPr>
        <w:rPr>
          <w:b/>
          <w:bCs/>
        </w:rPr>
      </w:pPr>
      <w:r w:rsidRPr="004F1B25">
        <w:rPr>
          <w:b/>
          <w:bCs/>
        </w:rPr>
        <w:t>10. Ochrana osobních údajů</w:t>
      </w:r>
    </w:p>
    <w:p w14:paraId="25230FA9" w14:textId="13818E73" w:rsidR="004F1B25" w:rsidRPr="004F1B25" w:rsidRDefault="004F1B25" w:rsidP="004F1B25">
      <w:r w:rsidRPr="004F1B25">
        <w:t>Veškeré osobní údaje jsou zpracovávány v souladu s platnou legislativou, zejména s nařízením GDPR. Dokumentace je vedena pouze v rozsahu nezbytném pro poskytování poradenských služeb.</w:t>
      </w:r>
    </w:p>
    <w:p w14:paraId="4D1C9D29" w14:textId="77777777" w:rsidR="004F1B25" w:rsidRPr="004F1B25" w:rsidRDefault="004F1B25" w:rsidP="004F1B25">
      <w:pPr>
        <w:rPr>
          <w:b/>
          <w:bCs/>
        </w:rPr>
      </w:pPr>
      <w:r w:rsidRPr="004F1B25">
        <w:rPr>
          <w:b/>
          <w:bCs/>
        </w:rPr>
        <w:t>11. Evaluace činnosti</w:t>
      </w:r>
    </w:p>
    <w:p w14:paraId="5DC614C5" w14:textId="77777777" w:rsidR="004F1B25" w:rsidRPr="004F1B25" w:rsidRDefault="004F1B25" w:rsidP="004F1B25">
      <w:r w:rsidRPr="004F1B25">
        <w:t>Činnost ŠPP je pravidelně vyhodnocována, zejména prostřednictvím:</w:t>
      </w:r>
    </w:p>
    <w:p w14:paraId="1317B278" w14:textId="77777777" w:rsidR="004F1B25" w:rsidRPr="004F1B25" w:rsidRDefault="004F1B25" w:rsidP="004F1B25">
      <w:pPr>
        <w:numPr>
          <w:ilvl w:val="0"/>
          <w:numId w:val="14"/>
        </w:numPr>
      </w:pPr>
      <w:r w:rsidRPr="004F1B25">
        <w:t xml:space="preserve">analýzy školního klimatu, </w:t>
      </w:r>
    </w:p>
    <w:p w14:paraId="0F266476" w14:textId="77777777" w:rsidR="004F1B25" w:rsidRPr="004F1B25" w:rsidRDefault="004F1B25" w:rsidP="004F1B25">
      <w:pPr>
        <w:numPr>
          <w:ilvl w:val="0"/>
          <w:numId w:val="14"/>
        </w:numPr>
      </w:pPr>
      <w:r w:rsidRPr="004F1B25">
        <w:t xml:space="preserve">vyhodnocení preventivních programů, </w:t>
      </w:r>
    </w:p>
    <w:p w14:paraId="4EE8C58E" w14:textId="77777777" w:rsidR="004F1B25" w:rsidRPr="004F1B25" w:rsidRDefault="004F1B25" w:rsidP="004F1B25">
      <w:pPr>
        <w:numPr>
          <w:ilvl w:val="0"/>
          <w:numId w:val="14"/>
        </w:numPr>
      </w:pPr>
      <w:r w:rsidRPr="004F1B25">
        <w:t xml:space="preserve">sledování vzdělávacích výsledků žáků, </w:t>
      </w:r>
    </w:p>
    <w:p w14:paraId="52EFA563" w14:textId="77777777" w:rsidR="004F1B25" w:rsidRPr="004F1B25" w:rsidRDefault="004F1B25" w:rsidP="004F1B25">
      <w:pPr>
        <w:numPr>
          <w:ilvl w:val="0"/>
          <w:numId w:val="14"/>
        </w:numPr>
      </w:pPr>
      <w:r w:rsidRPr="004F1B25">
        <w:t>zpětné vazby od žáků, rodičů a pedagogů.</w:t>
      </w:r>
    </w:p>
    <w:p w14:paraId="38232264" w14:textId="77777777" w:rsidR="00561F60" w:rsidRDefault="00561F60"/>
    <w:sectPr w:rsidR="00561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017"/>
    <w:multiLevelType w:val="multilevel"/>
    <w:tmpl w:val="E71C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F0E21"/>
    <w:multiLevelType w:val="multilevel"/>
    <w:tmpl w:val="7AB4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A63FF"/>
    <w:multiLevelType w:val="multilevel"/>
    <w:tmpl w:val="F356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641FB"/>
    <w:multiLevelType w:val="multilevel"/>
    <w:tmpl w:val="15A0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15092"/>
    <w:multiLevelType w:val="multilevel"/>
    <w:tmpl w:val="5E0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C33CE"/>
    <w:multiLevelType w:val="multilevel"/>
    <w:tmpl w:val="3FA2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D29D7"/>
    <w:multiLevelType w:val="multilevel"/>
    <w:tmpl w:val="9ACA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D0F71"/>
    <w:multiLevelType w:val="multilevel"/>
    <w:tmpl w:val="3C74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2E52F7"/>
    <w:multiLevelType w:val="multilevel"/>
    <w:tmpl w:val="42A0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AD3BB1"/>
    <w:multiLevelType w:val="multilevel"/>
    <w:tmpl w:val="5B60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7456B8"/>
    <w:multiLevelType w:val="multilevel"/>
    <w:tmpl w:val="40E8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E827B4"/>
    <w:multiLevelType w:val="multilevel"/>
    <w:tmpl w:val="9D6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E27B26"/>
    <w:multiLevelType w:val="multilevel"/>
    <w:tmpl w:val="7576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1215EE"/>
    <w:multiLevelType w:val="multilevel"/>
    <w:tmpl w:val="053C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343374">
    <w:abstractNumId w:val="5"/>
  </w:num>
  <w:num w:numId="2" w16cid:durableId="1532376803">
    <w:abstractNumId w:val="2"/>
  </w:num>
  <w:num w:numId="3" w16cid:durableId="515189817">
    <w:abstractNumId w:val="10"/>
  </w:num>
  <w:num w:numId="4" w16cid:durableId="302542084">
    <w:abstractNumId w:val="6"/>
  </w:num>
  <w:num w:numId="5" w16cid:durableId="1463421373">
    <w:abstractNumId w:val="12"/>
  </w:num>
  <w:num w:numId="6" w16cid:durableId="170142695">
    <w:abstractNumId w:val="8"/>
  </w:num>
  <w:num w:numId="7" w16cid:durableId="1373459997">
    <w:abstractNumId w:val="0"/>
  </w:num>
  <w:num w:numId="8" w16cid:durableId="1822229274">
    <w:abstractNumId w:val="9"/>
  </w:num>
  <w:num w:numId="9" w16cid:durableId="326977337">
    <w:abstractNumId w:val="3"/>
  </w:num>
  <w:num w:numId="10" w16cid:durableId="1370691420">
    <w:abstractNumId w:val="4"/>
  </w:num>
  <w:num w:numId="11" w16cid:durableId="1835488339">
    <w:abstractNumId w:val="11"/>
  </w:num>
  <w:num w:numId="12" w16cid:durableId="464271603">
    <w:abstractNumId w:val="7"/>
  </w:num>
  <w:num w:numId="13" w16cid:durableId="93404093">
    <w:abstractNumId w:val="1"/>
  </w:num>
  <w:num w:numId="14" w16cid:durableId="16802289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25"/>
    <w:rsid w:val="000B206E"/>
    <w:rsid w:val="000C5230"/>
    <w:rsid w:val="002F2753"/>
    <w:rsid w:val="0042687F"/>
    <w:rsid w:val="004F1B25"/>
    <w:rsid w:val="00561F60"/>
    <w:rsid w:val="00AB14F8"/>
    <w:rsid w:val="00C31FEF"/>
    <w:rsid w:val="00FB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D6D3"/>
  <w15:chartTrackingRefBased/>
  <w15:docId w15:val="{6C4E3392-036F-4786-9297-D3071E54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1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1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1B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1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1B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1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1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1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1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1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1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1B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1B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1B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1B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1B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1B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1B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1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1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1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1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1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1B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1B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1B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1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1B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1B2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B27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2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748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Veličová</dc:creator>
  <cp:keywords/>
  <dc:description/>
  <cp:lastModifiedBy>Lucie Veličová</cp:lastModifiedBy>
  <cp:revision>2</cp:revision>
  <dcterms:created xsi:type="dcterms:W3CDTF">2026-03-23T08:21:00Z</dcterms:created>
  <dcterms:modified xsi:type="dcterms:W3CDTF">2026-04-01T10:56:00Z</dcterms:modified>
</cp:coreProperties>
</file>