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4725B" w:rsidRPr="00B8779B" w:rsidRDefault="0034725B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-522384</wp:posOffset>
            </wp:positionH>
            <wp:positionV relativeFrom="paragraph">
              <wp:posOffset>-899795</wp:posOffset>
            </wp:positionV>
            <wp:extent cx="7036435" cy="9952990"/>
            <wp:effectExtent l="0" t="0" r="0" b="0"/>
            <wp:wrapTight wrapText="bothSides">
              <wp:wrapPolygon edited="0">
                <wp:start x="0" y="0"/>
                <wp:lineTo x="0" y="21539"/>
                <wp:lineTo x="21520" y="21539"/>
                <wp:lineTo x="2152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etem světem a časem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36435" cy="995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Mkatabulky"/>
        <w:tblW w:w="9747" w:type="dxa"/>
        <w:tblLook w:val="04A0" w:firstRow="1" w:lastRow="0" w:firstColumn="1" w:lastColumn="0" w:noHBand="0" w:noVBand="1"/>
      </w:tblPr>
      <w:tblGrid>
        <w:gridCol w:w="2235"/>
        <w:gridCol w:w="7512"/>
      </w:tblGrid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lastRenderedPageBreak/>
              <w:t>Název</w:t>
            </w:r>
            <w:proofErr w:type="spellEnd"/>
          </w:p>
        </w:tc>
        <w:tc>
          <w:tcPr>
            <w:tcW w:w="7512" w:type="dxa"/>
          </w:tcPr>
          <w:p w:rsidR="0050126C" w:rsidRPr="00B8779B" w:rsidRDefault="00A2193B" w:rsidP="005A697E">
            <w:pPr>
              <w:jc w:val="center"/>
              <w:rPr>
                <w:rFonts w:asciiTheme="majorHAnsi" w:hAnsiTheme="majorHAnsi" w:cstheme="majorHAnsi"/>
                <w:sz w:val="64"/>
                <w:szCs w:val="64"/>
              </w:rPr>
            </w:pPr>
            <w:proofErr w:type="spellStart"/>
            <w:r w:rsidRPr="00B8779B">
              <w:rPr>
                <w:rFonts w:asciiTheme="majorHAnsi" w:hAnsiTheme="majorHAnsi" w:cstheme="majorHAnsi"/>
                <w:sz w:val="64"/>
                <w:szCs w:val="64"/>
              </w:rPr>
              <w:t>Letem</w:t>
            </w:r>
            <w:proofErr w:type="spellEnd"/>
            <w:r w:rsidRPr="00B8779B">
              <w:rPr>
                <w:rFonts w:asciiTheme="majorHAnsi" w:hAnsiTheme="majorHAnsi" w:cstheme="majorHAnsi"/>
                <w:sz w:val="64"/>
                <w:szCs w:val="64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64"/>
                <w:szCs w:val="64"/>
              </w:rPr>
              <w:t>světem</w:t>
            </w:r>
            <w:proofErr w:type="spellEnd"/>
            <w:r w:rsidRPr="00B8779B">
              <w:rPr>
                <w:rFonts w:asciiTheme="majorHAnsi" w:hAnsiTheme="majorHAnsi" w:cstheme="majorHAnsi"/>
                <w:sz w:val="64"/>
                <w:szCs w:val="64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  <w:sz w:val="64"/>
                <w:szCs w:val="64"/>
              </w:rPr>
              <w:t>časem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r w:rsidRPr="00B8779B">
              <w:rPr>
                <w:rFonts w:asciiTheme="majorHAnsi" w:hAnsiTheme="majorHAnsi" w:cstheme="majorHAnsi"/>
                <w:b/>
              </w:rPr>
              <w:t>Autor</w:t>
            </w:r>
          </w:p>
        </w:tc>
        <w:tc>
          <w:tcPr>
            <w:tcW w:w="7512" w:type="dxa"/>
          </w:tcPr>
          <w:p w:rsidR="0050126C" w:rsidRPr="00B8779B" w:rsidRDefault="00B8779B" w:rsidP="00B8779B">
            <w:pPr>
              <w:jc w:val="center"/>
              <w:rPr>
                <w:rFonts w:asciiTheme="majorHAnsi" w:hAnsiTheme="majorHAnsi" w:cstheme="majorHAnsi"/>
                <w:bCs/>
                <w:sz w:val="40"/>
                <w:szCs w:val="40"/>
                <w:lang w:val="cs-CZ"/>
              </w:rPr>
            </w:pPr>
            <w:r w:rsidRPr="00B8779B">
              <w:rPr>
                <w:rFonts w:asciiTheme="majorHAnsi" w:hAnsiTheme="majorHAnsi" w:cstheme="majorHAnsi"/>
                <w:bCs/>
                <w:sz w:val="40"/>
                <w:szCs w:val="40"/>
                <w:lang w:val="cs-CZ"/>
              </w:rPr>
              <w:t xml:space="preserve">Karolína </w:t>
            </w:r>
            <w:proofErr w:type="spellStart"/>
            <w:r w:rsidRPr="00B8779B">
              <w:rPr>
                <w:rFonts w:asciiTheme="majorHAnsi" w:hAnsiTheme="majorHAnsi" w:cstheme="majorHAnsi"/>
                <w:bCs/>
                <w:sz w:val="40"/>
                <w:szCs w:val="40"/>
                <w:lang w:val="cs-CZ"/>
              </w:rPr>
              <w:t>Kublová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t>Realizace</w:t>
            </w:r>
            <w:proofErr w:type="spellEnd"/>
          </w:p>
        </w:tc>
        <w:tc>
          <w:tcPr>
            <w:tcW w:w="7512" w:type="dxa"/>
          </w:tcPr>
          <w:p w:rsidR="0050126C" w:rsidRPr="00B8779B" w:rsidRDefault="00B8779B" w:rsidP="00B8779B">
            <w:pPr>
              <w:jc w:val="center"/>
              <w:rPr>
                <w:rFonts w:asciiTheme="majorHAnsi" w:hAnsiTheme="majorHAnsi" w:cstheme="majorHAnsi"/>
                <w:sz w:val="40"/>
                <w:szCs w:val="40"/>
              </w:rPr>
            </w:pP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šk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.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rok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2025/2026</w:t>
            </w:r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t>Typ</w:t>
            </w:r>
            <w:proofErr w:type="spellEnd"/>
            <w:r w:rsidRPr="00B8779B">
              <w:rPr>
                <w:rFonts w:asciiTheme="majorHAnsi" w:hAnsiTheme="majorHAnsi" w:cstheme="majorHAnsi"/>
                <w:b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b/>
              </w:rPr>
              <w:t>projektu</w:t>
            </w:r>
            <w:proofErr w:type="spellEnd"/>
          </w:p>
        </w:tc>
        <w:tc>
          <w:tcPr>
            <w:tcW w:w="7512" w:type="dxa"/>
          </w:tcPr>
          <w:p w:rsidR="0050126C" w:rsidRPr="00B8779B" w:rsidRDefault="00A2193B" w:rsidP="00B8779B">
            <w:pPr>
              <w:jc w:val="center"/>
              <w:rPr>
                <w:rFonts w:asciiTheme="majorHAnsi" w:hAnsiTheme="majorHAnsi" w:cstheme="majorHAnsi"/>
                <w:sz w:val="40"/>
                <w:szCs w:val="40"/>
              </w:rPr>
            </w:pP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Celoroční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projekt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školní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družiny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Školní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Skupinový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i</w:t>
            </w:r>
            <w:proofErr w:type="spellEnd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sz w:val="40"/>
                <w:szCs w:val="40"/>
              </w:rPr>
              <w:t>individuální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t>Smysl</w:t>
            </w:r>
            <w:proofErr w:type="spellEnd"/>
            <w:r w:rsidRPr="00B8779B">
              <w:rPr>
                <w:rFonts w:asciiTheme="majorHAnsi" w:hAnsiTheme="majorHAnsi" w:cstheme="majorHAnsi"/>
                <w:b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b/>
              </w:rPr>
              <w:t>projektu</w:t>
            </w:r>
            <w:proofErr w:type="spellEnd"/>
          </w:p>
        </w:tc>
        <w:tc>
          <w:tcPr>
            <w:tcW w:w="7512" w:type="dxa"/>
          </w:tcPr>
          <w:p w:rsidR="00B8779B" w:rsidRDefault="00A2193B">
            <w:pPr>
              <w:rPr>
                <w:rFonts w:asciiTheme="majorHAnsi" w:hAnsiTheme="majorHAnsi" w:cstheme="majorHAnsi"/>
              </w:rPr>
            </w:pPr>
            <w:r w:rsidRPr="00B8779B">
              <w:rPr>
                <w:rFonts w:asciiTheme="majorHAnsi" w:hAnsiTheme="majorHAnsi" w:cstheme="majorHAnsi"/>
              </w:rPr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rozvíjet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fantazii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tvořivost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gramStart"/>
            <w:r w:rsidRPr="00B8779B">
              <w:rPr>
                <w:rFonts w:asciiTheme="majorHAnsi" w:hAnsiTheme="majorHAnsi" w:cstheme="majorHAnsi"/>
              </w:rPr>
              <w:t>a</w:t>
            </w:r>
            <w:proofErr w:type="gram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aktivní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trávení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volného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času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podporovat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spolupráci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komunikaci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vzájemný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respekt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vést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děti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poznávání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historie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přírody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různých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kultur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tradic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rozvíjet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vztah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přírodě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</w:p>
          <w:p w:rsidR="0050126C" w:rsidRPr="00B8779B" w:rsidRDefault="00A2193B">
            <w:pPr>
              <w:rPr>
                <w:rFonts w:asciiTheme="majorHAnsi" w:hAnsiTheme="majorHAnsi" w:cstheme="majorHAnsi"/>
              </w:rPr>
            </w:pPr>
            <w:r w:rsidRPr="00B8779B">
              <w:rPr>
                <w:rFonts w:asciiTheme="majorHAnsi" w:hAnsiTheme="majorHAnsi" w:cstheme="majorHAnsi"/>
              </w:rPr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podporovat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samostatnost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zodpovědnost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schopnost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řešit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problémy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vytvářet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příležitosti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prožitkovému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učení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prostřednictvím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her,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tvoření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pohybových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aktivit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t>Klíčové</w:t>
            </w:r>
            <w:proofErr w:type="spellEnd"/>
            <w:r w:rsidRPr="00B8779B">
              <w:rPr>
                <w:rFonts w:asciiTheme="majorHAnsi" w:hAnsiTheme="majorHAnsi" w:cstheme="majorHAnsi"/>
                <w:b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b/>
              </w:rPr>
              <w:t>kompetence</w:t>
            </w:r>
            <w:proofErr w:type="spellEnd"/>
          </w:p>
        </w:tc>
        <w:tc>
          <w:tcPr>
            <w:tcW w:w="7512" w:type="dxa"/>
          </w:tcPr>
          <w:p w:rsidR="0050126C" w:rsidRPr="00B8779B" w:rsidRDefault="00A2193B">
            <w:pPr>
              <w:rPr>
                <w:rFonts w:asciiTheme="majorHAnsi" w:hAnsiTheme="majorHAnsi" w:cstheme="majorHAnsi"/>
              </w:rPr>
            </w:pP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 </w:t>
            </w:r>
            <w:proofErr w:type="spellStart"/>
            <w:r w:rsidRPr="00B8779B">
              <w:rPr>
                <w:rFonts w:asciiTheme="majorHAnsi" w:hAnsiTheme="majorHAnsi" w:cstheme="majorHAnsi"/>
              </w:rPr>
              <w:t>učení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komunikativní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sociální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personální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občanské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pracovní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</w:r>
            <w:proofErr w:type="spellStart"/>
            <w:r w:rsidRPr="00B8779B">
              <w:rPr>
                <w:rFonts w:asciiTheme="majorHAnsi" w:hAnsiTheme="majorHAnsi" w:cstheme="majorHAnsi"/>
              </w:rPr>
              <w:t>Kompetence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k </w:t>
            </w:r>
            <w:proofErr w:type="spellStart"/>
            <w:r w:rsidRPr="00B8779B">
              <w:rPr>
                <w:rFonts w:asciiTheme="majorHAnsi" w:hAnsiTheme="majorHAnsi" w:cstheme="majorHAnsi"/>
              </w:rPr>
              <w:t>řešení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problémů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B8779B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B8779B">
              <w:rPr>
                <w:rFonts w:asciiTheme="majorHAnsi" w:hAnsiTheme="majorHAnsi" w:cstheme="majorHAnsi"/>
                <w:b/>
              </w:rPr>
              <w:t>Předpokládané</w:t>
            </w:r>
            <w:proofErr w:type="spellEnd"/>
            <w:r w:rsidRPr="00B8779B">
              <w:rPr>
                <w:rFonts w:asciiTheme="majorHAnsi" w:hAnsiTheme="majorHAnsi" w:cstheme="majorHAnsi"/>
                <w:b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  <w:b/>
              </w:rPr>
              <w:t>činnosti</w:t>
            </w:r>
            <w:proofErr w:type="spellEnd"/>
          </w:p>
        </w:tc>
        <w:tc>
          <w:tcPr>
            <w:tcW w:w="7512" w:type="dxa"/>
          </w:tcPr>
          <w:p w:rsidR="0050126C" w:rsidRPr="00B8779B" w:rsidRDefault="00A2193B">
            <w:pPr>
              <w:rPr>
                <w:rFonts w:asciiTheme="majorHAnsi" w:hAnsiTheme="majorHAnsi" w:cstheme="majorHAnsi"/>
              </w:rPr>
            </w:pPr>
            <w:r w:rsidRPr="00B8779B">
              <w:rPr>
                <w:rFonts w:asciiTheme="majorHAnsi" w:hAnsiTheme="majorHAnsi" w:cstheme="majorHAnsi"/>
              </w:rPr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četba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práce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s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příběhem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výtvarné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pracovní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činnosti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pohybové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sportovní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hry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vycházky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poznávání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přírody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dramatizace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pokusy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gramStart"/>
            <w:r w:rsidRPr="00B8779B">
              <w:rPr>
                <w:rFonts w:asciiTheme="majorHAnsi" w:hAnsiTheme="majorHAnsi" w:cstheme="majorHAnsi"/>
              </w:rPr>
              <w:t>a</w:t>
            </w:r>
            <w:proofErr w:type="gram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objevování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týmové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hry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soutěže</w:t>
            </w:r>
            <w:proofErr w:type="spellEnd"/>
            <w:r w:rsidRPr="00B8779B">
              <w:rPr>
                <w:rFonts w:asciiTheme="majorHAnsi" w:hAnsiTheme="majorHAnsi" w:cstheme="majorHAnsi"/>
              </w:rPr>
              <w:br/>
              <w:t xml:space="preserve">•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projektové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tematické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dny</w:t>
            </w:r>
            <w:proofErr w:type="spellEnd"/>
          </w:p>
        </w:tc>
      </w:tr>
      <w:tr w:rsidR="0050126C" w:rsidRPr="00B8779B" w:rsidTr="0034725B">
        <w:tc>
          <w:tcPr>
            <w:tcW w:w="2235" w:type="dxa"/>
          </w:tcPr>
          <w:p w:rsidR="0050126C" w:rsidRPr="007B540F" w:rsidRDefault="00A2193B">
            <w:pPr>
              <w:rPr>
                <w:rFonts w:asciiTheme="majorHAnsi" w:hAnsiTheme="majorHAnsi" w:cstheme="majorHAnsi"/>
                <w:b/>
              </w:rPr>
            </w:pPr>
            <w:proofErr w:type="spellStart"/>
            <w:r w:rsidRPr="007B540F">
              <w:rPr>
                <w:rFonts w:asciiTheme="majorHAnsi" w:hAnsiTheme="majorHAnsi" w:cstheme="majorHAnsi"/>
                <w:b/>
              </w:rPr>
              <w:t>Průběh</w:t>
            </w:r>
            <w:proofErr w:type="spellEnd"/>
            <w:r w:rsidRPr="007B540F">
              <w:rPr>
                <w:rFonts w:asciiTheme="majorHAnsi" w:hAnsiTheme="majorHAnsi" w:cstheme="majorHAnsi"/>
                <w:b/>
              </w:rPr>
              <w:t xml:space="preserve"> </w:t>
            </w:r>
            <w:proofErr w:type="spellStart"/>
            <w:r w:rsidRPr="007B540F">
              <w:rPr>
                <w:rFonts w:asciiTheme="majorHAnsi" w:hAnsiTheme="majorHAnsi" w:cstheme="majorHAnsi"/>
                <w:b/>
              </w:rPr>
              <w:t>projektu</w:t>
            </w:r>
            <w:proofErr w:type="spellEnd"/>
          </w:p>
        </w:tc>
        <w:tc>
          <w:tcPr>
            <w:tcW w:w="7512" w:type="dxa"/>
          </w:tcPr>
          <w:p w:rsidR="0050126C" w:rsidRPr="00B8779B" w:rsidRDefault="00A2193B">
            <w:pPr>
              <w:rPr>
                <w:rFonts w:asciiTheme="majorHAnsi" w:hAnsiTheme="majorHAnsi" w:cstheme="majorHAnsi"/>
              </w:rPr>
            </w:pPr>
            <w:proofErr w:type="spellStart"/>
            <w:r w:rsidRPr="00B8779B">
              <w:rPr>
                <w:rFonts w:asciiTheme="majorHAnsi" w:hAnsiTheme="majorHAnsi" w:cstheme="majorHAnsi"/>
              </w:rPr>
              <w:t>Projekt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prová</w:t>
            </w:r>
            <w:r w:rsidR="007B540F">
              <w:rPr>
                <w:rFonts w:asciiTheme="majorHAnsi" w:hAnsiTheme="majorHAnsi" w:cstheme="majorHAnsi"/>
              </w:rPr>
              <w:t>zel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děti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během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celého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školního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roku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formou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cestování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časem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a </w:t>
            </w:r>
            <w:proofErr w:type="spellStart"/>
            <w:r w:rsidRPr="00B8779B">
              <w:rPr>
                <w:rFonts w:asciiTheme="majorHAnsi" w:hAnsiTheme="majorHAnsi" w:cstheme="majorHAnsi"/>
              </w:rPr>
              <w:t>světem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. </w:t>
            </w:r>
            <w:proofErr w:type="spellStart"/>
            <w:r w:rsidRPr="00B8779B">
              <w:rPr>
                <w:rFonts w:asciiTheme="majorHAnsi" w:hAnsiTheme="majorHAnsi" w:cstheme="majorHAnsi"/>
              </w:rPr>
              <w:t>Každý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měsíc</w:t>
            </w:r>
            <w:proofErr w:type="spellEnd"/>
            <w:r w:rsidR="007B540F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="007B540F">
              <w:rPr>
                <w:rFonts w:asciiTheme="majorHAnsi" w:hAnsiTheme="majorHAnsi" w:cstheme="majorHAnsi"/>
              </w:rPr>
              <w:t>jsme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p</w:t>
            </w:r>
            <w:r w:rsidR="007B540F">
              <w:rPr>
                <w:rFonts w:asciiTheme="majorHAnsi" w:hAnsiTheme="majorHAnsi" w:cstheme="majorHAnsi"/>
              </w:rPr>
              <w:t>rožívali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nové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tematické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B8779B">
              <w:rPr>
                <w:rFonts w:asciiTheme="majorHAnsi" w:hAnsiTheme="majorHAnsi" w:cstheme="majorHAnsi"/>
              </w:rPr>
              <w:t>dobrodružství</w:t>
            </w:r>
            <w:proofErr w:type="spellEnd"/>
            <w:r w:rsidRPr="00B8779B">
              <w:rPr>
                <w:rFonts w:asciiTheme="majorHAnsi" w:hAnsiTheme="majorHAnsi" w:cstheme="majorHAnsi"/>
              </w:rPr>
              <w:t xml:space="preserve"> – od pravěku přes středověk, cestování po kontinentech, poznávání přírody až po pohled do budoucnosti. Jednotlivé bloky propojují příběhy, hry, tvoření, pohybové aktivity, etickou výchovu i environmentální témata.</w:t>
            </w:r>
          </w:p>
        </w:tc>
      </w:tr>
      <w:tr w:rsidR="0050126C" w:rsidRPr="00B8779B" w:rsidTr="0034725B">
        <w:tc>
          <w:tcPr>
            <w:tcW w:w="2235" w:type="dxa"/>
          </w:tcPr>
          <w:p w:rsidR="0050126C" w:rsidRPr="0034725B" w:rsidRDefault="00A2193B">
            <w:pPr>
              <w:rPr>
                <w:rFonts w:asciiTheme="majorHAnsi" w:hAnsiTheme="majorHAnsi" w:cstheme="majorHAnsi"/>
                <w:b/>
              </w:rPr>
            </w:pPr>
            <w:r w:rsidRPr="0034725B">
              <w:rPr>
                <w:rFonts w:asciiTheme="majorHAnsi" w:hAnsiTheme="majorHAnsi" w:cstheme="majorHAnsi"/>
                <w:b/>
              </w:rPr>
              <w:t>Tematické celky</w:t>
            </w:r>
          </w:p>
        </w:tc>
        <w:tc>
          <w:tcPr>
            <w:tcW w:w="7512" w:type="dxa"/>
          </w:tcPr>
          <w:p w:rsidR="0050126C" w:rsidRPr="00B8779B" w:rsidRDefault="00A2193B">
            <w:pPr>
              <w:rPr>
                <w:rFonts w:asciiTheme="majorHAnsi" w:hAnsiTheme="majorHAnsi" w:cstheme="majorHAnsi"/>
              </w:rPr>
            </w:pPr>
            <w:r w:rsidRPr="00B8779B">
              <w:rPr>
                <w:rFonts w:asciiTheme="majorHAnsi" w:hAnsiTheme="majorHAnsi" w:cstheme="majorHAnsi"/>
              </w:rPr>
              <w:t>Září – Startujeme stroj času</w:t>
            </w:r>
            <w:r w:rsidRPr="00B8779B">
              <w:rPr>
                <w:rFonts w:asciiTheme="majorHAnsi" w:hAnsiTheme="majorHAnsi" w:cstheme="majorHAnsi"/>
              </w:rPr>
              <w:br/>
              <w:t>Říjen – Pravěký svět</w:t>
            </w:r>
            <w:r w:rsidRPr="00B8779B">
              <w:rPr>
                <w:rFonts w:asciiTheme="majorHAnsi" w:hAnsiTheme="majorHAnsi" w:cstheme="majorHAnsi"/>
              </w:rPr>
              <w:br/>
              <w:t>Listopad – Cesta do středověku</w:t>
            </w:r>
            <w:r w:rsidRPr="00B8779B">
              <w:rPr>
                <w:rFonts w:asciiTheme="majorHAnsi" w:hAnsiTheme="majorHAnsi" w:cstheme="majorHAnsi"/>
              </w:rPr>
              <w:br/>
              <w:t>Prosinec – Zimní putování v čase a světě</w:t>
            </w:r>
            <w:r w:rsidRPr="00B8779B">
              <w:rPr>
                <w:rFonts w:asciiTheme="majorHAnsi" w:hAnsiTheme="majorHAnsi" w:cstheme="majorHAnsi"/>
              </w:rPr>
              <w:br/>
              <w:t>Leden – Expedice do ledových říší</w:t>
            </w:r>
            <w:r w:rsidRPr="00B8779B">
              <w:rPr>
                <w:rFonts w:asciiTheme="majorHAnsi" w:hAnsiTheme="majorHAnsi" w:cstheme="majorHAnsi"/>
              </w:rPr>
              <w:br/>
              <w:t>Únor – Cesta kolem světa za 28 dní</w:t>
            </w:r>
            <w:r w:rsidRPr="00B8779B">
              <w:rPr>
                <w:rFonts w:asciiTheme="majorHAnsi" w:hAnsiTheme="majorHAnsi" w:cstheme="majorHAnsi"/>
              </w:rPr>
              <w:br/>
              <w:t>Březen – Na křídlech jara</w:t>
            </w:r>
            <w:r w:rsidRPr="00B8779B">
              <w:rPr>
                <w:rFonts w:asciiTheme="majorHAnsi" w:hAnsiTheme="majorHAnsi" w:cstheme="majorHAnsi"/>
              </w:rPr>
              <w:br/>
              <w:t>Duben – Výprava do lesního království</w:t>
            </w:r>
            <w:r w:rsidRPr="00B8779B">
              <w:rPr>
                <w:rFonts w:asciiTheme="majorHAnsi" w:hAnsiTheme="majorHAnsi" w:cstheme="majorHAnsi"/>
              </w:rPr>
              <w:br/>
              <w:t>Květen – Dobrodruzi z džungle, moří a prérií</w:t>
            </w:r>
            <w:r w:rsidRPr="00B8779B">
              <w:rPr>
                <w:rFonts w:asciiTheme="majorHAnsi" w:hAnsiTheme="majorHAnsi" w:cstheme="majorHAnsi"/>
              </w:rPr>
              <w:br/>
              <w:t>Červen – Letem světem do budoucnosti</w:t>
            </w:r>
          </w:p>
        </w:tc>
      </w:tr>
      <w:tr w:rsidR="0050126C" w:rsidRPr="00B8779B" w:rsidTr="0034725B">
        <w:tc>
          <w:tcPr>
            <w:tcW w:w="2235" w:type="dxa"/>
          </w:tcPr>
          <w:p w:rsidR="0050126C" w:rsidRPr="0034725B" w:rsidRDefault="00A2193B">
            <w:pPr>
              <w:rPr>
                <w:rFonts w:asciiTheme="majorHAnsi" w:hAnsiTheme="majorHAnsi" w:cstheme="majorHAnsi"/>
                <w:b/>
              </w:rPr>
            </w:pPr>
            <w:r w:rsidRPr="0034725B">
              <w:rPr>
                <w:rFonts w:asciiTheme="majorHAnsi" w:hAnsiTheme="majorHAnsi" w:cstheme="majorHAnsi"/>
                <w:b/>
              </w:rPr>
              <w:lastRenderedPageBreak/>
              <w:t>Hodnocení</w:t>
            </w:r>
          </w:p>
        </w:tc>
        <w:tc>
          <w:tcPr>
            <w:tcW w:w="7512" w:type="dxa"/>
          </w:tcPr>
          <w:p w:rsidR="007B540F" w:rsidRPr="007B540F" w:rsidRDefault="007B540F" w:rsidP="007B540F">
            <w:pPr>
              <w:rPr>
                <w:rFonts w:asciiTheme="majorHAnsi" w:hAnsiTheme="majorHAnsi" w:cstheme="majorHAnsi"/>
                <w:lang w:val="cs-CZ"/>
              </w:rPr>
            </w:pPr>
            <w:r w:rsidRPr="007B540F">
              <w:rPr>
                <w:rFonts w:asciiTheme="majorHAnsi" w:hAnsiTheme="majorHAnsi" w:cstheme="majorHAnsi"/>
                <w:lang w:val="cs-CZ"/>
              </w:rPr>
              <w:t>Projekt hodnotíme jako zdařilý. Jeho realizace nebyla vždy jednoduchá, především vzhledem k věkové rozmanitosti a různým potřebám dětí ve skupině. Zároveň jsme projektu nemohli věnovat tolik času, kolik bychom si původně přáli. Přesto se podařilo naplnit stanovené cíle a děti se do všech tematických celků aktivně zapojovaly.</w:t>
            </w:r>
          </w:p>
          <w:p w:rsidR="0050126C" w:rsidRPr="007B540F" w:rsidRDefault="007B540F">
            <w:pPr>
              <w:rPr>
                <w:rFonts w:asciiTheme="majorHAnsi" w:hAnsiTheme="majorHAnsi" w:cstheme="majorHAnsi"/>
                <w:lang w:val="cs-CZ"/>
              </w:rPr>
            </w:pPr>
            <w:r w:rsidRPr="007B540F">
              <w:rPr>
                <w:rFonts w:asciiTheme="majorHAnsi" w:hAnsiTheme="majorHAnsi" w:cstheme="majorHAnsi"/>
                <w:lang w:val="cs-CZ"/>
              </w:rPr>
              <w:t>Projekt přispěl k vytváření příjemné atmosféry ve školní družině a podpořil dobré vztahy mezi dětmi. Přes všechny organizační výzvy jej považujeme za přínosný a úspěšný</w:t>
            </w:r>
            <w:r w:rsidR="00365DEC">
              <w:rPr>
                <w:rFonts w:asciiTheme="majorHAnsi" w:hAnsiTheme="majorHAnsi" w:cstheme="majorHAnsi"/>
                <w:lang w:val="cs-CZ"/>
              </w:rPr>
              <w:t>.</w:t>
            </w:r>
          </w:p>
        </w:tc>
      </w:tr>
      <w:tr w:rsidR="0050126C" w:rsidRPr="00B8779B" w:rsidTr="0034725B">
        <w:tc>
          <w:tcPr>
            <w:tcW w:w="2235" w:type="dxa"/>
          </w:tcPr>
          <w:p w:rsidR="0050126C" w:rsidRPr="0034725B" w:rsidRDefault="00A2193B">
            <w:pPr>
              <w:rPr>
                <w:rFonts w:asciiTheme="majorHAnsi" w:hAnsiTheme="majorHAnsi" w:cstheme="majorHAnsi"/>
                <w:b/>
              </w:rPr>
            </w:pPr>
            <w:r w:rsidRPr="0034725B">
              <w:rPr>
                <w:rFonts w:asciiTheme="majorHAnsi" w:hAnsiTheme="majorHAnsi" w:cstheme="majorHAnsi"/>
                <w:b/>
              </w:rPr>
              <w:t>Sebehodnocení</w:t>
            </w:r>
          </w:p>
        </w:tc>
        <w:tc>
          <w:tcPr>
            <w:tcW w:w="7512" w:type="dxa"/>
          </w:tcPr>
          <w:p w:rsidR="00365DEC" w:rsidRPr="00365DEC" w:rsidRDefault="00365DEC" w:rsidP="00365DEC">
            <w:pPr>
              <w:rPr>
                <w:rFonts w:asciiTheme="majorHAnsi" w:hAnsiTheme="majorHAnsi" w:cstheme="majorHAnsi"/>
                <w:lang w:val="cs-CZ"/>
              </w:rPr>
            </w:pPr>
            <w:r w:rsidRPr="00365DEC">
              <w:rPr>
                <w:rFonts w:asciiTheme="majorHAnsi" w:hAnsiTheme="majorHAnsi" w:cstheme="majorHAnsi"/>
                <w:lang w:val="cs-CZ"/>
              </w:rPr>
              <w:t>Projekt pro</w:t>
            </w:r>
            <w:r>
              <w:rPr>
                <w:rFonts w:asciiTheme="majorHAnsi" w:hAnsiTheme="majorHAnsi" w:cstheme="majorHAnsi"/>
                <w:lang w:val="cs-CZ"/>
              </w:rPr>
              <w:t xml:space="preserve"> nás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byl cennou zkušeností. Přestože byl od začátku promyšlený a tematicky zajímavý, během školního roku se ukázalo, že jeho realizace je náročnější, než js</w:t>
            </w:r>
            <w:r>
              <w:rPr>
                <w:rFonts w:asciiTheme="majorHAnsi" w:hAnsiTheme="majorHAnsi" w:cstheme="majorHAnsi"/>
                <w:lang w:val="cs-CZ"/>
              </w:rPr>
              <w:t>me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původně předpokládal</w:t>
            </w:r>
            <w:r w:rsidR="0034725B">
              <w:rPr>
                <w:rFonts w:asciiTheme="majorHAnsi" w:hAnsiTheme="majorHAnsi" w:cstheme="majorHAnsi"/>
                <w:lang w:val="cs-CZ"/>
              </w:rPr>
              <w:t>i</w:t>
            </w:r>
            <w:r w:rsidRPr="00365DEC">
              <w:rPr>
                <w:rFonts w:asciiTheme="majorHAnsi" w:hAnsiTheme="majorHAnsi" w:cstheme="majorHAnsi"/>
                <w:lang w:val="cs-CZ"/>
              </w:rPr>
              <w:t>.</w:t>
            </w:r>
            <w:r>
              <w:rPr>
                <w:rFonts w:asciiTheme="majorHAnsi" w:hAnsiTheme="majorHAnsi" w:cstheme="majorHAnsi"/>
                <w:lang w:val="cs-CZ"/>
              </w:rPr>
              <w:t xml:space="preserve"> Postupné začleňování nových žáků </w:t>
            </w:r>
            <w:r w:rsidRPr="00365DEC">
              <w:rPr>
                <w:rFonts w:asciiTheme="majorHAnsi" w:hAnsiTheme="majorHAnsi" w:cstheme="majorHAnsi"/>
                <w:lang w:val="cs-CZ"/>
              </w:rPr>
              <w:t>ztěžovalo plynulé navazování jednotlivých tematických celků a dosažení všech plánovaných aktivit.</w:t>
            </w:r>
          </w:p>
          <w:p w:rsidR="00365DEC" w:rsidRPr="00365DEC" w:rsidRDefault="00365DEC" w:rsidP="00365DEC">
            <w:pPr>
              <w:rPr>
                <w:rFonts w:asciiTheme="majorHAnsi" w:hAnsiTheme="majorHAnsi" w:cstheme="majorHAnsi"/>
                <w:lang w:val="cs-CZ"/>
              </w:rPr>
            </w:pPr>
            <w:r w:rsidRPr="00365DEC">
              <w:rPr>
                <w:rFonts w:asciiTheme="majorHAnsi" w:hAnsiTheme="majorHAnsi" w:cstheme="majorHAnsi"/>
                <w:lang w:val="cs-CZ"/>
              </w:rPr>
              <w:t>Postupem času bylo také zřejmé, že projektu ne</w:t>
            </w:r>
            <w:r>
              <w:rPr>
                <w:rFonts w:asciiTheme="majorHAnsi" w:hAnsiTheme="majorHAnsi" w:cstheme="majorHAnsi"/>
                <w:lang w:val="cs-CZ"/>
              </w:rPr>
              <w:t>lze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věnovat tolik prostoru, kolik </w:t>
            </w:r>
            <w:r>
              <w:rPr>
                <w:rFonts w:asciiTheme="majorHAnsi" w:hAnsiTheme="majorHAnsi" w:cstheme="majorHAnsi"/>
                <w:lang w:val="cs-CZ"/>
              </w:rPr>
              <w:t>jsme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si přál</w:t>
            </w:r>
            <w:r>
              <w:rPr>
                <w:rFonts w:asciiTheme="majorHAnsi" w:hAnsiTheme="majorHAnsi" w:cstheme="majorHAnsi"/>
                <w:lang w:val="cs-CZ"/>
              </w:rPr>
              <w:t>i</w:t>
            </w:r>
            <w:r w:rsidRPr="00365DEC">
              <w:rPr>
                <w:rFonts w:asciiTheme="majorHAnsi" w:hAnsiTheme="majorHAnsi" w:cstheme="majorHAnsi"/>
                <w:lang w:val="cs-CZ"/>
              </w:rPr>
              <w:t>. Některé části bylo nutné zjednodušit nebo upravit podle aktuálních možností a potřeb dětí. Přesto se podařilo projekt dokončit a zachovat jeho hlavní myšlenku i cíle.</w:t>
            </w:r>
          </w:p>
          <w:p w:rsidR="00365DEC" w:rsidRPr="00365DEC" w:rsidRDefault="00365DEC" w:rsidP="00365DEC">
            <w:pPr>
              <w:rPr>
                <w:rFonts w:asciiTheme="majorHAnsi" w:hAnsiTheme="majorHAnsi" w:cstheme="majorHAnsi"/>
                <w:lang w:val="cs-CZ"/>
              </w:rPr>
            </w:pPr>
            <w:r w:rsidRPr="00365DEC">
              <w:rPr>
                <w:rFonts w:asciiTheme="majorHAnsi" w:hAnsiTheme="majorHAnsi" w:cstheme="majorHAnsi"/>
                <w:lang w:val="cs-CZ"/>
              </w:rPr>
              <w:t>Zároveň js</w:t>
            </w:r>
            <w:r w:rsidR="0034725B">
              <w:rPr>
                <w:rFonts w:asciiTheme="majorHAnsi" w:hAnsiTheme="majorHAnsi" w:cstheme="majorHAnsi"/>
                <w:lang w:val="cs-CZ"/>
              </w:rPr>
              <w:t>me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si uvědomil</w:t>
            </w:r>
            <w:r w:rsidR="0034725B">
              <w:rPr>
                <w:rFonts w:asciiTheme="majorHAnsi" w:hAnsiTheme="majorHAnsi" w:cstheme="majorHAnsi"/>
                <w:lang w:val="cs-CZ"/>
              </w:rPr>
              <w:t>i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, že u podobných projektů je důležité nastavit si reálný rozsah a ponechat dostatek prostoru pro flexibilitu. </w:t>
            </w:r>
          </w:p>
          <w:p w:rsidR="0050126C" w:rsidRPr="0034725B" w:rsidRDefault="00365DEC">
            <w:pPr>
              <w:rPr>
                <w:rFonts w:asciiTheme="majorHAnsi" w:hAnsiTheme="majorHAnsi" w:cstheme="majorHAnsi"/>
                <w:lang w:val="cs-CZ"/>
              </w:rPr>
            </w:pPr>
            <w:r w:rsidRPr="00365DEC">
              <w:rPr>
                <w:rFonts w:asciiTheme="majorHAnsi" w:hAnsiTheme="majorHAnsi" w:cstheme="majorHAnsi"/>
                <w:lang w:val="cs-CZ"/>
              </w:rPr>
              <w:t>Získané zkušenosti využij</w:t>
            </w:r>
            <w:r w:rsidR="0034725B">
              <w:rPr>
                <w:rFonts w:asciiTheme="majorHAnsi" w:hAnsiTheme="majorHAnsi" w:cstheme="majorHAnsi"/>
                <w:lang w:val="cs-CZ"/>
              </w:rPr>
              <w:t>eme</w:t>
            </w:r>
            <w:r w:rsidRPr="00365DEC">
              <w:rPr>
                <w:rFonts w:asciiTheme="majorHAnsi" w:hAnsiTheme="majorHAnsi" w:cstheme="majorHAnsi"/>
                <w:lang w:val="cs-CZ"/>
              </w:rPr>
              <w:t xml:space="preserve"> při plánování dalších projektů tak, aby lépe odpovídaly možnostem skupiny</w:t>
            </w:r>
            <w:r w:rsidR="0034725B">
              <w:rPr>
                <w:rFonts w:asciiTheme="majorHAnsi" w:hAnsiTheme="majorHAnsi" w:cstheme="majorHAnsi"/>
                <w:lang w:val="cs-CZ"/>
              </w:rPr>
              <w:t>.</w:t>
            </w:r>
          </w:p>
        </w:tc>
      </w:tr>
    </w:tbl>
    <w:p w:rsidR="00A2193B" w:rsidRDefault="00A2193B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p w:rsidR="004F17BB" w:rsidRDefault="004F17BB">
      <w:pPr>
        <w:rPr>
          <w:rFonts w:asciiTheme="majorHAnsi" w:hAnsiTheme="majorHAnsi" w:cstheme="majorHAnsi"/>
          <w:lang w:val="cs-CZ"/>
        </w:rPr>
      </w:pPr>
    </w:p>
    <w:p w:rsidR="004F17BB" w:rsidRDefault="004F17BB">
      <w:pPr>
        <w:rPr>
          <w:rFonts w:asciiTheme="majorHAnsi" w:hAnsiTheme="majorHAnsi" w:cstheme="majorHAnsi"/>
          <w:lang w:val="cs-CZ"/>
        </w:rPr>
      </w:pPr>
    </w:p>
    <w:p w:rsidR="004F17BB" w:rsidRDefault="004F17BB">
      <w:pPr>
        <w:rPr>
          <w:rFonts w:asciiTheme="majorHAnsi" w:hAnsiTheme="majorHAnsi" w:cstheme="majorHAnsi"/>
          <w:lang w:val="cs-CZ"/>
        </w:rPr>
      </w:pPr>
    </w:p>
    <w:p w:rsidR="004F17BB" w:rsidRDefault="004F17BB">
      <w:pPr>
        <w:rPr>
          <w:rFonts w:asciiTheme="majorHAnsi" w:hAnsiTheme="majorHAnsi" w:cstheme="majorHAnsi"/>
          <w:lang w:val="cs-CZ"/>
        </w:rPr>
      </w:pPr>
    </w:p>
    <w:p w:rsidR="004F17BB" w:rsidRDefault="004F17BB">
      <w:pPr>
        <w:rPr>
          <w:rFonts w:asciiTheme="majorHAnsi" w:hAnsiTheme="majorHAnsi" w:cstheme="majorHAnsi"/>
          <w:lang w:val="cs-CZ"/>
        </w:rPr>
      </w:pPr>
    </w:p>
    <w:p w:rsidR="00E95F57" w:rsidRDefault="00E95F57">
      <w:pPr>
        <w:rPr>
          <w:rFonts w:asciiTheme="majorHAnsi" w:hAnsiTheme="majorHAnsi" w:cstheme="majorHAnsi"/>
          <w:lang w:val="cs-CZ"/>
        </w:rPr>
      </w:pPr>
    </w:p>
    <w:tbl>
      <w:tblPr>
        <w:tblStyle w:val="Mkatabulky"/>
        <w:tblW w:w="0" w:type="auto"/>
        <w:jc w:val="center"/>
        <w:tblLook w:val="04A0" w:firstRow="1" w:lastRow="0" w:firstColumn="1" w:lastColumn="0" w:noHBand="0" w:noVBand="1"/>
      </w:tblPr>
      <w:tblGrid>
        <w:gridCol w:w="2823"/>
        <w:gridCol w:w="3436"/>
        <w:gridCol w:w="2367"/>
      </w:tblGrid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03097F">
            <w:pPr>
              <w:rPr>
                <w:lang w:val="cs-CZ"/>
              </w:rPr>
            </w:pPr>
            <w:proofErr w:type="spellStart"/>
            <w:r w:rsidRPr="00C830AC">
              <w:rPr>
                <w:lang w:val="cs-CZ"/>
              </w:rPr>
              <w:lastRenderedPageBreak/>
              <w:t>Tématický</w:t>
            </w:r>
            <w:proofErr w:type="spellEnd"/>
            <w:r w:rsidRPr="00C830AC">
              <w:rPr>
                <w:lang w:val="cs-CZ"/>
              </w:rPr>
              <w:t xml:space="preserve"> blok</w:t>
            </w:r>
          </w:p>
        </w:tc>
        <w:tc>
          <w:tcPr>
            <w:tcW w:w="3436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Ukázka aktivit</w:t>
            </w:r>
          </w:p>
        </w:tc>
        <w:tc>
          <w:tcPr>
            <w:tcW w:w="2367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Klíčové kompetence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ZÁŘÍ – STARTUJEME STROJ ČASU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Etický příběh z říše dinosaurů</w:t>
            </w:r>
          </w:p>
        </w:tc>
        <w:tc>
          <w:tcPr>
            <w:tcW w:w="3436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- Pravidla skrze příběh: Jak se žilo v době dinosaur</w:t>
            </w:r>
            <w:r>
              <w:rPr>
                <w:lang w:val="cs-CZ"/>
              </w:rPr>
              <w:t>ů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- Neřveme bez důvodu – naslouchání druhým 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- Nepraštíme ocasem – ovládání emocí</w:t>
            </w:r>
          </w:p>
        </w:tc>
        <w:tc>
          <w:tcPr>
            <w:tcW w:w="2367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Stroj času se probouzí</w:t>
            </w:r>
          </w:p>
        </w:tc>
        <w:tc>
          <w:tcPr>
            <w:tcW w:w="3436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- Seznámení s tématem cestování časem; 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- Společná tvorba Cestovatelského kodexu; 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- Hra Zvuky času – rytmizace tělem</w:t>
            </w:r>
          </w:p>
        </w:tc>
        <w:tc>
          <w:tcPr>
            <w:tcW w:w="2367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Pracovní 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Hrdinové minulosti a dneška</w:t>
            </w:r>
          </w:p>
        </w:tc>
        <w:tc>
          <w:tcPr>
            <w:tcW w:w="3436" w:type="dxa"/>
          </w:tcPr>
          <w:p w:rsidR="0003097F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Povídání o historických i současných hrdinech</w:t>
            </w:r>
          </w:p>
          <w:p w:rsidR="0003097F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Diskuze: Kdo je pro mě vzor?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medailí pro hrdiny</w:t>
            </w:r>
          </w:p>
        </w:tc>
        <w:tc>
          <w:tcPr>
            <w:tcW w:w="2367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Cestujeme v přírodě / Dopravní prostředky</w:t>
            </w:r>
          </w:p>
        </w:tc>
        <w:tc>
          <w:tcPr>
            <w:tcW w:w="3436" w:type="dxa"/>
          </w:tcPr>
          <w:p w:rsidR="0003097F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Vycházka do lesa</w:t>
            </w:r>
          </w:p>
          <w:p w:rsidR="0003097F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Stavba pravěkého obydlí</w:t>
            </w:r>
          </w:p>
          <w:p w:rsidR="0003097F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Hádanky a štafetové hry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stroje času</w:t>
            </w:r>
          </w:p>
        </w:tc>
        <w:tc>
          <w:tcPr>
            <w:tcW w:w="2367" w:type="dxa"/>
          </w:tcPr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03097F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ŘÍJEN – PRAVĚKÝ SVĚT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Dobrodružství s Kameníkem a Jiskrou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Vyprávění pohádkového příběhu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Hledání stop z</w:t>
            </w:r>
            <w:r>
              <w:rPr>
                <w:lang w:val="cs-CZ"/>
              </w:rPr>
              <w:t> </w:t>
            </w:r>
            <w:r w:rsidRPr="00C830AC">
              <w:rPr>
                <w:lang w:val="cs-CZ"/>
              </w:rPr>
              <w:t>minulosti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Základní pravidla spolupráce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Život v pravěku – bez elektřiny, bez techniky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Hra Den bez elektřiny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Diskuze: Co bychom dělali bez technologií?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Poznávání pravěkého života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Pravěké dovednosti a rituály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Stavění přístřešků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Pravěké tance a rituály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nástrojů z přírodnin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Pravěké umění a tvorba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Kreslení jeskynních maleb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Kresba na kameny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Pravěké šperky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LISTOPAD – CESTA DO STŘEDOVĚKU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Honba za pokladem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Hledání pokladů podle mapky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Orientace v</w:t>
            </w:r>
            <w:r>
              <w:rPr>
                <w:lang w:val="cs-CZ"/>
              </w:rPr>
              <w:t> </w:t>
            </w:r>
            <w:r w:rsidRPr="00C830AC">
              <w:rPr>
                <w:lang w:val="cs-CZ"/>
              </w:rPr>
              <w:t>prostoru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Týmová práce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Život na královském dvoře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Hra na dvůr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Psaní dopisu brkem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praporů a erbů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Středověké slavnosti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Kostýmový den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Ztvárnění rytířských ctností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Kouzla a alchymie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Hra na alchymistu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Středověká kuchyně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lastRenderedPageBreak/>
              <w:t>PROSINEC – ZIMNÍ PUTOVÁNÍ V ČASE A SVĚTĚ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Putování se skřítky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Příběh 13 skřítků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Hledání jejich dobrých skutků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Vánoce kolem světa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Zvyky z různých zemí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Vlajky, symboly, ochutnávky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Vánoce s přáteli</w:t>
            </w:r>
          </w:p>
        </w:tc>
        <w:tc>
          <w:tcPr>
            <w:tcW w:w="3436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Přáníčka; Vánoční hry; Tvoření s kamarády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Pracovní; 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Týden spokojenosti</w:t>
            </w:r>
          </w:p>
        </w:tc>
        <w:tc>
          <w:tcPr>
            <w:tcW w:w="3436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Reflexe roku; Dárky nehmotné</w:t>
            </w:r>
          </w:p>
        </w:tc>
        <w:tc>
          <w:tcPr>
            <w:tcW w:w="2367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Občanské; Komunikativní;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LEDEN – EXPEDICE DO LEDOVÝCH ŘÍŠÍ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Záchrana ledového srdce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Etický příběh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Příprava na expedici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Ledový svět a zvířata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Stavění </w:t>
            </w:r>
            <w:r>
              <w:rPr>
                <w:lang w:val="cs-CZ"/>
              </w:rPr>
              <w:t>iglú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Stopy zvířat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Hra Na lišky a medvědy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Ledové umění a pokusy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Malování na led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Ledové sochy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Pokusy s ledem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</w:t>
            </w:r>
            <w:r>
              <w:rPr>
                <w:lang w:val="cs-CZ"/>
              </w:rPr>
              <w:t> </w:t>
            </w:r>
            <w:r w:rsidRPr="00C830AC">
              <w:rPr>
                <w:lang w:val="cs-CZ"/>
              </w:rPr>
              <w:t>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Týden naděje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amuletů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Velký ledový obraz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Zakončení expedice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ÚNOR – CESTA KOLEM SVĚTA ZA 28 DNÍ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Afrika a Asie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Africké masky</w:t>
            </w:r>
          </w:p>
          <w:p w:rsidR="0003097F" w:rsidRDefault="0003097F" w:rsidP="004F17BB">
            <w:pPr>
              <w:rPr>
                <w:lang w:val="cs-CZ"/>
              </w:rPr>
            </w:pPr>
            <w:proofErr w:type="spellStart"/>
            <w:r w:rsidRPr="00C830AC">
              <w:rPr>
                <w:lang w:val="cs-CZ"/>
              </w:rPr>
              <w:t>Origami</w:t>
            </w:r>
            <w:proofErr w:type="spellEnd"/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Rytmy a tance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Evropa a Austrálie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Vlajky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Jídla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Zvířata Austrálie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Jižní Amerika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Fotba</w:t>
            </w:r>
            <w:r>
              <w:rPr>
                <w:lang w:val="cs-CZ"/>
              </w:rPr>
              <w:t>l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Brazilský tanec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Mapy a pasy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Výstava světa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Výstava výtvorů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Reflexe měsíce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BŘEZEN – NA KŘÍDLECH JARA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Vítání jara v přírodě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Vycházky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Sběr přírodnin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Jarní obrazy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Ptačí říše a ekologie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Poznávání ptáků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Etické příběhy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Ochrana přírody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Péče o sebe a zdraví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Jarní saláty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Hry na zdraví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Osobnostní a sociální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Týden radosti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Karneval jara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Masky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Soutěže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31227B" w:rsidRDefault="0003097F" w:rsidP="004F17BB">
            <w:pPr>
              <w:rPr>
                <w:b/>
                <w:lang w:val="cs-CZ"/>
              </w:rPr>
            </w:pPr>
            <w:r w:rsidRPr="0031227B">
              <w:rPr>
                <w:b/>
                <w:lang w:val="cs-CZ"/>
              </w:rPr>
              <w:lastRenderedPageBreak/>
              <w:t xml:space="preserve">DUBEN </w:t>
            </w:r>
            <w:r w:rsidRPr="0031227B">
              <w:rPr>
                <w:b/>
              </w:rPr>
              <w:t>– VÝPRAVA DO LESNÍHO KRÁLOVSTVÍ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31227B" w:rsidRDefault="0003097F" w:rsidP="004F17BB">
            <w:proofErr w:type="spellStart"/>
            <w:r w:rsidRPr="0031227B">
              <w:t>Jarní</w:t>
            </w:r>
            <w:proofErr w:type="spellEnd"/>
            <w:r w:rsidRPr="0031227B">
              <w:t xml:space="preserve"> </w:t>
            </w:r>
            <w:proofErr w:type="spellStart"/>
            <w:r w:rsidRPr="0031227B">
              <w:t>víla</w:t>
            </w:r>
            <w:proofErr w:type="spellEnd"/>
            <w:r w:rsidRPr="0031227B">
              <w:t xml:space="preserve"> </w:t>
            </w:r>
            <w:proofErr w:type="spellStart"/>
            <w:r w:rsidRPr="0031227B">
              <w:t>probouzí</w:t>
            </w:r>
            <w:proofErr w:type="spellEnd"/>
            <w:r w:rsidRPr="0031227B">
              <w:t xml:space="preserve"> </w:t>
            </w:r>
            <w:proofErr w:type="spellStart"/>
            <w:r w:rsidRPr="0031227B">
              <w:t>lesní</w:t>
            </w:r>
            <w:proofErr w:type="spellEnd"/>
            <w:r w:rsidRPr="0031227B">
              <w:t xml:space="preserve"> </w:t>
            </w:r>
            <w:proofErr w:type="spellStart"/>
            <w:r w:rsidRPr="0031227B">
              <w:t>království</w:t>
            </w:r>
            <w:proofErr w:type="spellEnd"/>
          </w:p>
          <w:p w:rsidR="0003097F" w:rsidRPr="00C830AC" w:rsidRDefault="0003097F" w:rsidP="004F17BB">
            <w:pPr>
              <w:rPr>
                <w:lang w:val="cs-CZ"/>
              </w:rPr>
            </w:pPr>
          </w:p>
        </w:tc>
        <w:tc>
          <w:tcPr>
            <w:tcW w:w="3436" w:type="dxa"/>
          </w:tcPr>
          <w:p w:rsidR="0003097F" w:rsidRDefault="0003097F" w:rsidP="004F17BB">
            <w:proofErr w:type="spellStart"/>
            <w:r>
              <w:t>Jarní</w:t>
            </w:r>
            <w:proofErr w:type="spellEnd"/>
            <w:r>
              <w:t xml:space="preserve"> </w:t>
            </w:r>
            <w:proofErr w:type="spellStart"/>
            <w:r>
              <w:t>víla</w:t>
            </w:r>
            <w:proofErr w:type="spellEnd"/>
            <w:r>
              <w:t xml:space="preserve"> </w:t>
            </w:r>
            <w:proofErr w:type="spellStart"/>
            <w:r>
              <w:t>probouzí</w:t>
            </w:r>
            <w:proofErr w:type="spellEnd"/>
            <w:r>
              <w:t xml:space="preserve"> </w:t>
            </w:r>
            <w:proofErr w:type="spellStart"/>
            <w:r>
              <w:t>lesní</w:t>
            </w:r>
            <w:proofErr w:type="spellEnd"/>
            <w:r>
              <w:t xml:space="preserve"> </w:t>
            </w:r>
            <w:proofErr w:type="spellStart"/>
            <w:r>
              <w:t>království</w:t>
            </w:r>
            <w:proofErr w:type="spellEnd"/>
          </w:p>
          <w:p w:rsidR="0003097F" w:rsidRDefault="0003097F" w:rsidP="004F17BB">
            <w:proofErr w:type="spellStart"/>
            <w:r>
              <w:t>Motivační</w:t>
            </w:r>
            <w:proofErr w:type="spellEnd"/>
            <w:r>
              <w:t xml:space="preserve"> </w:t>
            </w:r>
            <w:proofErr w:type="spellStart"/>
            <w:r>
              <w:t>příběh</w:t>
            </w:r>
            <w:proofErr w:type="spellEnd"/>
            <w:r>
              <w:t xml:space="preserve"> o </w:t>
            </w:r>
            <w:proofErr w:type="spellStart"/>
            <w:r>
              <w:t>probouzení</w:t>
            </w:r>
            <w:proofErr w:type="spellEnd"/>
            <w:r>
              <w:t xml:space="preserve"> </w:t>
            </w:r>
            <w:proofErr w:type="spellStart"/>
            <w:r>
              <w:t>lesa</w:t>
            </w:r>
            <w:proofErr w:type="spellEnd"/>
          </w:p>
          <w:p w:rsidR="0003097F" w:rsidRDefault="0003097F" w:rsidP="004F17BB">
            <w:proofErr w:type="spellStart"/>
            <w:r>
              <w:t>Vnímání</w:t>
            </w:r>
            <w:proofErr w:type="spellEnd"/>
            <w:r>
              <w:t xml:space="preserve"> </w:t>
            </w:r>
            <w:proofErr w:type="spellStart"/>
            <w:r>
              <w:t>změn</w:t>
            </w:r>
            <w:proofErr w:type="spellEnd"/>
            <w:r>
              <w:t xml:space="preserve"> v </w:t>
            </w:r>
            <w:proofErr w:type="spellStart"/>
            <w:r>
              <w:t>přírodě</w:t>
            </w:r>
            <w:proofErr w:type="spellEnd"/>
            <w:r>
              <w:t xml:space="preserve">, </w:t>
            </w:r>
            <w:proofErr w:type="spellStart"/>
            <w:r>
              <w:t>jarní</w:t>
            </w:r>
            <w:proofErr w:type="spellEnd"/>
            <w:r>
              <w:t xml:space="preserve"> </w:t>
            </w:r>
            <w:proofErr w:type="spellStart"/>
            <w:r>
              <w:t>znaky</w:t>
            </w:r>
            <w:proofErr w:type="spellEnd"/>
          </w:p>
          <w:p w:rsidR="0003097F" w:rsidRPr="0031227B" w:rsidRDefault="0003097F" w:rsidP="004F17BB">
            <w:proofErr w:type="spellStart"/>
            <w:r>
              <w:t>Jednoduchá</w:t>
            </w:r>
            <w:proofErr w:type="spellEnd"/>
            <w:r>
              <w:t xml:space="preserve"> </w:t>
            </w:r>
            <w:proofErr w:type="spellStart"/>
            <w:r>
              <w:t>dramatizace</w:t>
            </w:r>
            <w:proofErr w:type="spellEnd"/>
          </w:p>
        </w:tc>
        <w:tc>
          <w:tcPr>
            <w:tcW w:w="2367" w:type="dxa"/>
          </w:tcPr>
          <w:p w:rsidR="0003097F" w:rsidRDefault="0003097F" w:rsidP="004F17BB">
            <w:r>
              <w:t xml:space="preserve">K </w:t>
            </w:r>
            <w:proofErr w:type="spellStart"/>
            <w:r>
              <w:t>učení</w:t>
            </w:r>
            <w:proofErr w:type="spellEnd"/>
          </w:p>
          <w:p w:rsidR="0003097F" w:rsidRDefault="0003097F" w:rsidP="004F17BB">
            <w:proofErr w:type="spellStart"/>
            <w:r>
              <w:t>Komunikativní</w:t>
            </w:r>
            <w:proofErr w:type="spellEnd"/>
          </w:p>
          <w:p w:rsidR="0003097F" w:rsidRDefault="0003097F" w:rsidP="004F17BB">
            <w:proofErr w:type="spellStart"/>
            <w:r>
              <w:t>Sociální</w:t>
            </w:r>
            <w:proofErr w:type="spellEnd"/>
            <w:r>
              <w:t xml:space="preserve"> a </w:t>
            </w:r>
            <w:proofErr w:type="spellStart"/>
            <w:r>
              <w:t>personální</w:t>
            </w:r>
            <w:proofErr w:type="spellEnd"/>
          </w:p>
          <w:p w:rsidR="0003097F" w:rsidRPr="00C830AC" w:rsidRDefault="0003097F" w:rsidP="004F17BB">
            <w:pPr>
              <w:rPr>
                <w:lang w:val="cs-CZ"/>
              </w:rPr>
            </w:pP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31227B" w:rsidRDefault="0003097F" w:rsidP="004F17BB">
            <w:proofErr w:type="spellStart"/>
            <w:r>
              <w:t>Král</w:t>
            </w:r>
            <w:proofErr w:type="spellEnd"/>
            <w:r>
              <w:t xml:space="preserve"> </w:t>
            </w:r>
            <w:proofErr w:type="spellStart"/>
            <w:r>
              <w:t>stromů</w:t>
            </w:r>
            <w:proofErr w:type="spellEnd"/>
            <w:r>
              <w:t xml:space="preserve"> </w:t>
            </w:r>
            <w:proofErr w:type="spellStart"/>
            <w:r>
              <w:t>Duboš</w:t>
            </w:r>
            <w:proofErr w:type="spellEnd"/>
            <w:r>
              <w:t xml:space="preserve"> a </w:t>
            </w:r>
            <w:proofErr w:type="spellStart"/>
            <w:r>
              <w:t>moudrost</w:t>
            </w:r>
            <w:proofErr w:type="spellEnd"/>
            <w:r>
              <w:t xml:space="preserve"> </w:t>
            </w:r>
            <w:proofErr w:type="spellStart"/>
            <w:r>
              <w:t>lesa</w:t>
            </w:r>
            <w:proofErr w:type="spellEnd"/>
          </w:p>
        </w:tc>
        <w:tc>
          <w:tcPr>
            <w:tcW w:w="3436" w:type="dxa"/>
          </w:tcPr>
          <w:p w:rsidR="0003097F" w:rsidRDefault="0003097F" w:rsidP="004F17BB">
            <w:proofErr w:type="spellStart"/>
            <w:r>
              <w:t>Etický</w:t>
            </w:r>
            <w:proofErr w:type="spellEnd"/>
            <w:r>
              <w:t xml:space="preserve"> </w:t>
            </w:r>
            <w:proofErr w:type="spellStart"/>
            <w:r>
              <w:t>příběh</w:t>
            </w:r>
            <w:proofErr w:type="spellEnd"/>
            <w:r>
              <w:t xml:space="preserve"> o </w:t>
            </w:r>
            <w:proofErr w:type="spellStart"/>
            <w:r>
              <w:t>chování</w:t>
            </w:r>
            <w:proofErr w:type="spellEnd"/>
            <w:r>
              <w:t xml:space="preserve"> v </w:t>
            </w:r>
            <w:proofErr w:type="spellStart"/>
            <w:r>
              <w:t>přírodě</w:t>
            </w:r>
            <w:proofErr w:type="spellEnd"/>
          </w:p>
          <w:p w:rsidR="0003097F" w:rsidRDefault="0003097F" w:rsidP="004F17BB">
            <w:proofErr w:type="spellStart"/>
            <w:r>
              <w:t>Diskuze</w:t>
            </w:r>
            <w:proofErr w:type="spellEnd"/>
            <w:r>
              <w:t xml:space="preserve">: </w:t>
            </w:r>
            <w:proofErr w:type="spellStart"/>
            <w:r>
              <w:t>Jak</w:t>
            </w:r>
            <w:proofErr w:type="spellEnd"/>
            <w:r>
              <w:t xml:space="preserve"> se </w:t>
            </w:r>
            <w:proofErr w:type="spellStart"/>
            <w:r>
              <w:t>chováme</w:t>
            </w:r>
            <w:proofErr w:type="spellEnd"/>
            <w:r>
              <w:t xml:space="preserve"> v lese</w:t>
            </w:r>
          </w:p>
          <w:p w:rsidR="0003097F" w:rsidRPr="0031227B" w:rsidRDefault="0003097F" w:rsidP="004F17BB">
            <w:proofErr w:type="spellStart"/>
            <w:r>
              <w:t>Probuď</w:t>
            </w:r>
            <w:proofErr w:type="spellEnd"/>
            <w:r>
              <w:t xml:space="preserve"> </w:t>
            </w:r>
            <w:proofErr w:type="spellStart"/>
            <w:r>
              <w:t>stromy</w:t>
            </w:r>
            <w:proofErr w:type="spellEnd"/>
            <w:r>
              <w:t xml:space="preserve"> – </w:t>
            </w:r>
            <w:proofErr w:type="spellStart"/>
            <w:r>
              <w:t>práce</w:t>
            </w:r>
            <w:proofErr w:type="spellEnd"/>
            <w:r>
              <w:t xml:space="preserve"> s </w:t>
            </w:r>
            <w:proofErr w:type="spellStart"/>
            <w:r>
              <w:t>fantazií</w:t>
            </w:r>
            <w:proofErr w:type="spellEnd"/>
          </w:p>
        </w:tc>
        <w:tc>
          <w:tcPr>
            <w:tcW w:w="2367" w:type="dxa"/>
          </w:tcPr>
          <w:p w:rsidR="0003097F" w:rsidRDefault="0003097F" w:rsidP="004F17BB">
            <w:proofErr w:type="spellStart"/>
            <w:r>
              <w:t>Občanské</w:t>
            </w:r>
            <w:proofErr w:type="spellEnd"/>
          </w:p>
          <w:p w:rsidR="0003097F" w:rsidRDefault="0003097F" w:rsidP="004F17BB">
            <w:proofErr w:type="spellStart"/>
            <w:r>
              <w:t>Komunikativní</w:t>
            </w:r>
            <w:proofErr w:type="spellEnd"/>
          </w:p>
          <w:p w:rsidR="0003097F" w:rsidRPr="0031227B" w:rsidRDefault="0003097F" w:rsidP="004F17BB">
            <w:r>
              <w:t xml:space="preserve">K </w:t>
            </w:r>
            <w:proofErr w:type="spellStart"/>
            <w:r>
              <w:t>řešení</w:t>
            </w:r>
            <w:proofErr w:type="spellEnd"/>
            <w:r>
              <w:t xml:space="preserve"> </w:t>
            </w:r>
            <w:proofErr w:type="spellStart"/>
            <w:r>
              <w:t>problémů</w:t>
            </w:r>
            <w:proofErr w:type="spellEnd"/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31227B" w:rsidRDefault="0003097F" w:rsidP="004F17BB">
            <w:proofErr w:type="spellStart"/>
            <w:r>
              <w:t>Lesní</w:t>
            </w:r>
            <w:proofErr w:type="spellEnd"/>
            <w:r>
              <w:t xml:space="preserve"> </w:t>
            </w:r>
            <w:proofErr w:type="spellStart"/>
            <w:r>
              <w:t>zvířata</w:t>
            </w:r>
            <w:proofErr w:type="spellEnd"/>
            <w:r>
              <w:t xml:space="preserve"> a </w:t>
            </w:r>
            <w:proofErr w:type="spellStart"/>
            <w:r>
              <w:t>jejich</w:t>
            </w:r>
            <w:proofErr w:type="spellEnd"/>
            <w:r>
              <w:t xml:space="preserve"> </w:t>
            </w:r>
            <w:proofErr w:type="spellStart"/>
            <w:r>
              <w:t>svět</w:t>
            </w:r>
            <w:proofErr w:type="spellEnd"/>
          </w:p>
        </w:tc>
        <w:tc>
          <w:tcPr>
            <w:tcW w:w="3436" w:type="dxa"/>
          </w:tcPr>
          <w:p w:rsidR="0003097F" w:rsidRDefault="0003097F" w:rsidP="004F17BB">
            <w:proofErr w:type="spellStart"/>
            <w:r>
              <w:t>Hledání</w:t>
            </w:r>
            <w:proofErr w:type="spellEnd"/>
            <w:r>
              <w:t xml:space="preserve"> a </w:t>
            </w:r>
            <w:proofErr w:type="spellStart"/>
            <w:r>
              <w:t>poznávání</w:t>
            </w:r>
            <w:proofErr w:type="spellEnd"/>
            <w:r>
              <w:t xml:space="preserve"> </w:t>
            </w:r>
            <w:proofErr w:type="spellStart"/>
            <w:r>
              <w:t>zvířat</w:t>
            </w:r>
            <w:proofErr w:type="spellEnd"/>
            <w:r>
              <w:t xml:space="preserve"> v lese</w:t>
            </w:r>
          </w:p>
          <w:p w:rsidR="0003097F" w:rsidRDefault="0003097F" w:rsidP="004F17BB">
            <w:proofErr w:type="spellStart"/>
            <w:r>
              <w:t>Zvířecí</w:t>
            </w:r>
            <w:proofErr w:type="spellEnd"/>
            <w:r>
              <w:t xml:space="preserve"> </w:t>
            </w:r>
            <w:proofErr w:type="spellStart"/>
            <w:r>
              <w:t>pohybové</w:t>
            </w:r>
            <w:proofErr w:type="spellEnd"/>
            <w:r>
              <w:t xml:space="preserve"> </w:t>
            </w:r>
            <w:proofErr w:type="spellStart"/>
            <w:r>
              <w:t>hry</w:t>
            </w:r>
            <w:proofErr w:type="spellEnd"/>
          </w:p>
          <w:p w:rsidR="0003097F" w:rsidRDefault="0003097F" w:rsidP="004F17BB">
            <w:proofErr w:type="spellStart"/>
            <w:r>
              <w:t>Zvukové</w:t>
            </w:r>
            <w:proofErr w:type="spellEnd"/>
            <w:r>
              <w:t xml:space="preserve"> </w:t>
            </w:r>
            <w:proofErr w:type="spellStart"/>
            <w:r>
              <w:t>hádanky</w:t>
            </w:r>
            <w:proofErr w:type="spellEnd"/>
            <w:r>
              <w:t xml:space="preserve"> – </w:t>
            </w:r>
            <w:proofErr w:type="spellStart"/>
            <w:r>
              <w:t>poznávání</w:t>
            </w:r>
            <w:proofErr w:type="spellEnd"/>
            <w:r>
              <w:t xml:space="preserve"> </w:t>
            </w:r>
            <w:proofErr w:type="spellStart"/>
            <w:r>
              <w:t>zvířat</w:t>
            </w:r>
            <w:proofErr w:type="spellEnd"/>
          </w:p>
          <w:p w:rsidR="0003097F" w:rsidRPr="0031227B" w:rsidRDefault="0003097F" w:rsidP="004F17BB">
            <w:proofErr w:type="spellStart"/>
            <w:r>
              <w:t>Zvířecí</w:t>
            </w:r>
            <w:proofErr w:type="spellEnd"/>
            <w:r>
              <w:t xml:space="preserve"> </w:t>
            </w:r>
            <w:proofErr w:type="spellStart"/>
            <w:r>
              <w:t>pexeso</w:t>
            </w:r>
            <w:proofErr w:type="spellEnd"/>
          </w:p>
        </w:tc>
        <w:tc>
          <w:tcPr>
            <w:tcW w:w="2367" w:type="dxa"/>
          </w:tcPr>
          <w:p w:rsidR="0003097F" w:rsidRDefault="0003097F" w:rsidP="004F17BB">
            <w:r>
              <w:t xml:space="preserve">K </w:t>
            </w:r>
            <w:proofErr w:type="spellStart"/>
            <w:r>
              <w:t>učení</w:t>
            </w:r>
            <w:proofErr w:type="spellEnd"/>
          </w:p>
          <w:p w:rsidR="0003097F" w:rsidRDefault="0003097F" w:rsidP="004F17BB">
            <w:proofErr w:type="spellStart"/>
            <w:r>
              <w:t>Sociální</w:t>
            </w:r>
            <w:proofErr w:type="spellEnd"/>
            <w:r>
              <w:t xml:space="preserve"> a </w:t>
            </w:r>
            <w:proofErr w:type="spellStart"/>
            <w:r>
              <w:t>personální</w:t>
            </w:r>
            <w:proofErr w:type="spellEnd"/>
          </w:p>
          <w:p w:rsidR="0003097F" w:rsidRDefault="0003097F" w:rsidP="004F17BB">
            <w:proofErr w:type="spellStart"/>
            <w:r>
              <w:t>Pracovní</w:t>
            </w:r>
            <w:proofErr w:type="spellEnd"/>
          </w:p>
          <w:p w:rsidR="0003097F" w:rsidRPr="00C830AC" w:rsidRDefault="0003097F" w:rsidP="004F17BB">
            <w:pPr>
              <w:rPr>
                <w:lang w:val="cs-CZ"/>
              </w:rPr>
            </w:pP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31227B" w:rsidRDefault="0003097F" w:rsidP="004F17BB">
            <w:proofErr w:type="spellStart"/>
            <w:r>
              <w:t>Lesní</w:t>
            </w:r>
            <w:proofErr w:type="spellEnd"/>
            <w:r>
              <w:t xml:space="preserve"> </w:t>
            </w:r>
            <w:proofErr w:type="spellStart"/>
            <w:r>
              <w:t>tvoření</w:t>
            </w:r>
            <w:proofErr w:type="spellEnd"/>
            <w:r>
              <w:t xml:space="preserve"> a </w:t>
            </w:r>
            <w:proofErr w:type="spellStart"/>
            <w:r>
              <w:t>Týden</w:t>
            </w:r>
            <w:proofErr w:type="spellEnd"/>
            <w:r>
              <w:t xml:space="preserve"> </w:t>
            </w:r>
            <w:proofErr w:type="spellStart"/>
            <w:r>
              <w:t>moudrosti</w:t>
            </w:r>
            <w:proofErr w:type="spellEnd"/>
          </w:p>
        </w:tc>
        <w:tc>
          <w:tcPr>
            <w:tcW w:w="3436" w:type="dxa"/>
          </w:tcPr>
          <w:p w:rsidR="0003097F" w:rsidRDefault="0003097F" w:rsidP="004F17BB">
            <w:proofErr w:type="spellStart"/>
            <w:r>
              <w:t>Výtvarná</w:t>
            </w:r>
            <w:proofErr w:type="spellEnd"/>
            <w:r>
              <w:t xml:space="preserve"> </w:t>
            </w:r>
            <w:proofErr w:type="spellStart"/>
            <w:r>
              <w:t>dílna</w:t>
            </w:r>
            <w:proofErr w:type="spellEnd"/>
            <w:r>
              <w:t xml:space="preserve"> – </w:t>
            </w:r>
            <w:proofErr w:type="spellStart"/>
            <w:r>
              <w:t>zvířecí</w:t>
            </w:r>
            <w:proofErr w:type="spellEnd"/>
            <w:r>
              <w:t xml:space="preserve"> </w:t>
            </w:r>
            <w:proofErr w:type="spellStart"/>
            <w:r>
              <w:t>koláž</w:t>
            </w:r>
            <w:proofErr w:type="spellEnd"/>
          </w:p>
          <w:p w:rsidR="0003097F" w:rsidRDefault="0003097F" w:rsidP="004F17BB">
            <w:proofErr w:type="spellStart"/>
            <w:r>
              <w:t>Lesní</w:t>
            </w:r>
            <w:proofErr w:type="spellEnd"/>
            <w:r>
              <w:t xml:space="preserve"> </w:t>
            </w:r>
            <w:proofErr w:type="spellStart"/>
            <w:r>
              <w:t>zvíře</w:t>
            </w:r>
            <w:proofErr w:type="spellEnd"/>
            <w:r>
              <w:t xml:space="preserve"> z </w:t>
            </w:r>
            <w:proofErr w:type="spellStart"/>
            <w:r>
              <w:t>přírodnin</w:t>
            </w:r>
            <w:proofErr w:type="spellEnd"/>
            <w:r>
              <w:t xml:space="preserve"> </w:t>
            </w:r>
            <w:proofErr w:type="spellStart"/>
            <w:r>
              <w:t>nebo</w:t>
            </w:r>
            <w:proofErr w:type="spellEnd"/>
            <w:r>
              <w:t xml:space="preserve"> </w:t>
            </w:r>
            <w:proofErr w:type="spellStart"/>
            <w:r>
              <w:t>papíru</w:t>
            </w:r>
            <w:proofErr w:type="spellEnd"/>
          </w:p>
          <w:p w:rsidR="0003097F" w:rsidRDefault="0003097F" w:rsidP="004F17BB">
            <w:proofErr w:type="spellStart"/>
            <w:r>
              <w:t>Tanec</w:t>
            </w:r>
            <w:proofErr w:type="spellEnd"/>
            <w:r>
              <w:t xml:space="preserve"> </w:t>
            </w:r>
            <w:proofErr w:type="spellStart"/>
            <w:r>
              <w:t>víl</w:t>
            </w:r>
            <w:proofErr w:type="spellEnd"/>
            <w:r>
              <w:t xml:space="preserve"> a </w:t>
            </w:r>
            <w:proofErr w:type="spellStart"/>
            <w:r>
              <w:t>zvířat</w:t>
            </w:r>
            <w:proofErr w:type="spellEnd"/>
            <w:r>
              <w:t xml:space="preserve"> – </w:t>
            </w:r>
            <w:proofErr w:type="spellStart"/>
            <w:r>
              <w:t>pohyb</w:t>
            </w:r>
            <w:proofErr w:type="spellEnd"/>
            <w:r>
              <w:t xml:space="preserve"> s </w:t>
            </w:r>
            <w:proofErr w:type="spellStart"/>
            <w:r>
              <w:t>hudbou</w:t>
            </w:r>
            <w:proofErr w:type="spellEnd"/>
          </w:p>
          <w:p w:rsidR="0003097F" w:rsidRDefault="0003097F" w:rsidP="004F17BB">
            <w:proofErr w:type="spellStart"/>
            <w:r>
              <w:t>Lesní</w:t>
            </w:r>
            <w:proofErr w:type="spellEnd"/>
            <w:r>
              <w:t xml:space="preserve"> </w:t>
            </w:r>
            <w:proofErr w:type="spellStart"/>
            <w:r>
              <w:t>detektiv</w:t>
            </w:r>
            <w:proofErr w:type="spellEnd"/>
            <w:r>
              <w:t xml:space="preserve"> – </w:t>
            </w:r>
            <w:proofErr w:type="spellStart"/>
            <w:r>
              <w:t>hádání</w:t>
            </w:r>
            <w:proofErr w:type="spellEnd"/>
            <w:r>
              <w:t xml:space="preserve"> </w:t>
            </w:r>
            <w:proofErr w:type="spellStart"/>
            <w:r>
              <w:t>zvířat</w:t>
            </w:r>
            <w:proofErr w:type="spellEnd"/>
          </w:p>
          <w:p w:rsidR="0003097F" w:rsidRPr="0031227B" w:rsidRDefault="0003097F" w:rsidP="004F17BB">
            <w:proofErr w:type="spellStart"/>
            <w:r>
              <w:t>Reflexe</w:t>
            </w:r>
            <w:proofErr w:type="spellEnd"/>
            <w:r>
              <w:t xml:space="preserve"> a </w:t>
            </w:r>
            <w:proofErr w:type="spellStart"/>
            <w:r>
              <w:t>upevnění</w:t>
            </w:r>
            <w:proofErr w:type="spellEnd"/>
            <w:r>
              <w:t xml:space="preserve"> </w:t>
            </w:r>
            <w:proofErr w:type="spellStart"/>
            <w:r>
              <w:t>znalostí</w:t>
            </w:r>
            <w:proofErr w:type="spellEnd"/>
          </w:p>
        </w:tc>
        <w:tc>
          <w:tcPr>
            <w:tcW w:w="2367" w:type="dxa"/>
          </w:tcPr>
          <w:p w:rsidR="0003097F" w:rsidRDefault="0003097F" w:rsidP="004F17BB">
            <w:proofErr w:type="spellStart"/>
            <w:r>
              <w:t>Pracovní</w:t>
            </w:r>
            <w:proofErr w:type="spellEnd"/>
          </w:p>
          <w:p w:rsidR="0003097F" w:rsidRDefault="0003097F" w:rsidP="004F17BB">
            <w:proofErr w:type="spellStart"/>
            <w:r>
              <w:t>Komunikativní</w:t>
            </w:r>
            <w:proofErr w:type="spellEnd"/>
          </w:p>
          <w:p w:rsidR="0003097F" w:rsidRDefault="0003097F" w:rsidP="004F17BB">
            <w:proofErr w:type="spellStart"/>
            <w:r>
              <w:t>Občanské</w:t>
            </w:r>
            <w:proofErr w:type="spellEnd"/>
          </w:p>
          <w:p w:rsidR="0003097F" w:rsidRPr="00C830AC" w:rsidRDefault="0003097F" w:rsidP="004F17BB">
            <w:pPr>
              <w:rPr>
                <w:lang w:val="cs-CZ"/>
              </w:rPr>
            </w:pP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KVĚTEN – DOBRODRUZI Z DŽUNGLE, MOŘÍ A PRÉRIÍ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Dobrodružství s Filipem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Etický příběh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Hledání pirátů s dobrým srdcem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Pirátské tvoření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Výroba šperků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Vlajky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Pirátské bingo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učení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Hry a zkoušky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Překážková dráha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Pirátská mapa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Hledání pokladu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Týden odpuštění</w:t>
            </w:r>
          </w:p>
        </w:tc>
        <w:tc>
          <w:tcPr>
            <w:tcW w:w="3436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Diskuze o hodnotách: spravedlnost, empatie, přátelství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Osobnostní a sociální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</w:tc>
      </w:tr>
      <w:tr w:rsidR="0003097F" w:rsidRPr="00C830AC" w:rsidTr="0003097F">
        <w:trPr>
          <w:jc w:val="center"/>
        </w:trPr>
        <w:tc>
          <w:tcPr>
            <w:tcW w:w="8626" w:type="dxa"/>
            <w:gridSpan w:val="3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b/>
                <w:lang w:val="cs-CZ"/>
              </w:rPr>
              <w:t>ČERVEN – LETEM SVĚTEM DO BUDOUCNOSTI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 xml:space="preserve">Příběh města </w:t>
            </w:r>
            <w:proofErr w:type="spellStart"/>
            <w:r w:rsidRPr="00C830AC">
              <w:rPr>
                <w:lang w:val="cs-CZ"/>
              </w:rPr>
              <w:t>Betonka</w:t>
            </w:r>
            <w:proofErr w:type="spellEnd"/>
          </w:p>
        </w:tc>
        <w:tc>
          <w:tcPr>
            <w:tcW w:w="3436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Diskuze o městě bez přírody; Jak ji vrátit zpět?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Technologie budoucnosti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Dopis z roku 2125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Můj robot budoucnosti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 řešení problémů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Dobrodružství pod vodou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Vodní krajina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Stavba lodí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Malování do vody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Pracovní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Sociální a personální</w:t>
            </w:r>
          </w:p>
        </w:tc>
      </w:tr>
      <w:tr w:rsidR="0003097F" w:rsidRPr="00C830AC" w:rsidTr="0003097F">
        <w:trPr>
          <w:jc w:val="center"/>
        </w:trPr>
        <w:tc>
          <w:tcPr>
            <w:tcW w:w="2823" w:type="dxa"/>
          </w:tcPr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Týden štědrosti</w:t>
            </w:r>
          </w:p>
        </w:tc>
        <w:tc>
          <w:tcPr>
            <w:tcW w:w="3436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Sdílení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Děkování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Přání světu do budoucnosti</w:t>
            </w:r>
          </w:p>
        </w:tc>
        <w:tc>
          <w:tcPr>
            <w:tcW w:w="2367" w:type="dxa"/>
          </w:tcPr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Občanské</w:t>
            </w:r>
          </w:p>
          <w:p w:rsidR="0003097F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Komunikativní</w:t>
            </w:r>
          </w:p>
          <w:p w:rsidR="0003097F" w:rsidRPr="00C830AC" w:rsidRDefault="0003097F" w:rsidP="004F17BB">
            <w:pPr>
              <w:rPr>
                <w:lang w:val="cs-CZ"/>
              </w:rPr>
            </w:pPr>
            <w:r w:rsidRPr="00C830AC">
              <w:rPr>
                <w:lang w:val="cs-CZ"/>
              </w:rPr>
              <w:t>Osobnostní</w:t>
            </w:r>
          </w:p>
        </w:tc>
      </w:tr>
    </w:tbl>
    <w:p w:rsidR="006170F2" w:rsidRDefault="006170F2" w:rsidP="006170F2"/>
    <w:p w:rsidR="00E95F57" w:rsidRDefault="00E95F57">
      <w:pPr>
        <w:rPr>
          <w:rFonts w:asciiTheme="majorHAnsi" w:hAnsiTheme="majorHAnsi" w:cstheme="majorHAnsi"/>
          <w:sz w:val="40"/>
          <w:szCs w:val="40"/>
          <w:lang w:val="cs-CZ"/>
        </w:rPr>
      </w:pPr>
    </w:p>
    <w:p w:rsidR="00E95F57" w:rsidRPr="00E95F57" w:rsidRDefault="00BC2322">
      <w:pPr>
        <w:rPr>
          <w:rFonts w:asciiTheme="majorHAnsi" w:hAnsiTheme="majorHAnsi" w:cstheme="majorHAnsi"/>
          <w:sz w:val="40"/>
          <w:szCs w:val="40"/>
          <w:lang w:val="cs-CZ"/>
        </w:rPr>
      </w:pPr>
      <w:r>
        <w:rPr>
          <w:rFonts w:asciiTheme="majorHAnsi" w:hAnsiTheme="majorHAnsi" w:cstheme="majorHAnsi"/>
          <w:noProof/>
          <w:sz w:val="40"/>
          <w:szCs w:val="40"/>
          <w:lang w:val="cs-CZ"/>
        </w:rPr>
        <w:lastRenderedPageBreak/>
        <w:drawing>
          <wp:inline distT="0" distB="0" distL="0" distR="0">
            <wp:extent cx="5486400" cy="8232131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3850" cy="830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Theme="majorHAnsi" w:hAnsiTheme="majorHAnsi" w:cstheme="majorHAnsi"/>
          <w:noProof/>
          <w:sz w:val="40"/>
          <w:szCs w:val="40"/>
          <w:lang w:val="cs-CZ"/>
        </w:rPr>
        <w:lastRenderedPageBreak/>
        <w:drawing>
          <wp:inline distT="0" distB="0" distL="0" distR="0">
            <wp:extent cx="5504180" cy="8258810"/>
            <wp:effectExtent l="0" t="0" r="1270" b="889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40"/>
          <w:szCs w:val="40"/>
          <w:lang w:val="cs-CZ"/>
        </w:rPr>
        <w:lastRenderedPageBreak/>
        <w:drawing>
          <wp:inline distT="0" distB="0" distL="0" distR="0">
            <wp:extent cx="5504180" cy="8258810"/>
            <wp:effectExtent l="0" t="0" r="1270" b="889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40"/>
          <w:szCs w:val="40"/>
          <w:lang w:val="cs-CZ"/>
        </w:rPr>
        <w:lastRenderedPageBreak/>
        <w:drawing>
          <wp:inline distT="0" distB="0" distL="0" distR="0">
            <wp:extent cx="5504180" cy="8258810"/>
            <wp:effectExtent l="0" t="0" r="1270" b="889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40"/>
          <w:szCs w:val="40"/>
          <w:lang w:val="cs-CZ"/>
        </w:rPr>
        <w:lastRenderedPageBreak/>
        <w:drawing>
          <wp:inline distT="0" distB="0" distL="0" distR="0">
            <wp:extent cx="5507355" cy="8258810"/>
            <wp:effectExtent l="0" t="0" r="0" b="889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5F57" w:rsidRPr="00E95F57" w:rsidSect="00BC2322"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7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097F"/>
    <w:rsid w:val="00034616"/>
    <w:rsid w:val="0006063C"/>
    <w:rsid w:val="0015074B"/>
    <w:rsid w:val="0029639D"/>
    <w:rsid w:val="00326F90"/>
    <w:rsid w:val="0034725B"/>
    <w:rsid w:val="00365DEC"/>
    <w:rsid w:val="004F17BB"/>
    <w:rsid w:val="0050126C"/>
    <w:rsid w:val="005A697E"/>
    <w:rsid w:val="0061378A"/>
    <w:rsid w:val="006170F2"/>
    <w:rsid w:val="007B540F"/>
    <w:rsid w:val="00A2193B"/>
    <w:rsid w:val="00AA1D8D"/>
    <w:rsid w:val="00B47730"/>
    <w:rsid w:val="00B8779B"/>
    <w:rsid w:val="00BC2322"/>
    <w:rsid w:val="00CB0664"/>
    <w:rsid w:val="00E95F57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87F1BA4"/>
  <w14:defaultImageDpi w14:val="300"/>
  <w15:docId w15:val="{77BDFD24-E6E9-438C-997C-A600CD4EA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FC693F"/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630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9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76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7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5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4381C68-B014-42C6-A780-2F38C57D4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1</Pages>
  <Words>1183</Words>
  <Characters>6980</Characters>
  <Application>Microsoft Office Word</Application>
  <DocSecurity>0</DocSecurity>
  <Lines>58</Lines>
  <Paragraphs>16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8147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ucitele</cp:lastModifiedBy>
  <cp:revision>5</cp:revision>
  <dcterms:created xsi:type="dcterms:W3CDTF">2026-06-14T18:10:00Z</dcterms:created>
  <dcterms:modified xsi:type="dcterms:W3CDTF">2026-06-18T14:02:00Z</dcterms:modified>
  <cp:category/>
</cp:coreProperties>
</file>